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9D188" w14:textId="77777777" w:rsidR="00562AEF" w:rsidRDefault="00562AEF">
      <w:pPr>
        <w:rPr>
          <w:rFonts w:ascii="DIN-Medium" w:hAnsi="DIN-Medium"/>
          <w:color w:val="30466C"/>
          <w:sz w:val="60"/>
          <w:szCs w:val="60"/>
          <w:lang w:val="en-US"/>
        </w:rPr>
      </w:pPr>
    </w:p>
    <w:p w14:paraId="7E311936" w14:textId="68B16962" w:rsidR="00EE0CE9" w:rsidRDefault="00562AEF">
      <w:pPr>
        <w:rPr>
          <w:rFonts w:ascii="DIN-Medium" w:hAnsi="DIN-Medium"/>
          <w:color w:val="30466C"/>
          <w:sz w:val="60"/>
          <w:szCs w:val="60"/>
          <w:lang w:val="en-US"/>
        </w:rPr>
      </w:pPr>
      <w:r>
        <w:rPr>
          <w:rFonts w:ascii="DIN-Medium" w:hAnsi="DIN-Medium"/>
          <w:color w:val="30466C"/>
          <w:sz w:val="60"/>
          <w:szCs w:val="60"/>
          <w:lang w:val="en-US"/>
        </w:rPr>
        <w:t>Program I</w:t>
      </w:r>
      <w:r w:rsidR="00FF329F">
        <w:rPr>
          <w:rFonts w:ascii="DIN-Medium" w:hAnsi="DIN-Medium"/>
          <w:color w:val="30466C"/>
          <w:sz w:val="60"/>
          <w:szCs w:val="60"/>
          <w:lang w:val="en-US"/>
        </w:rPr>
        <w:t xml:space="preserve">nformation </w:t>
      </w:r>
      <w:r>
        <w:rPr>
          <w:rFonts w:ascii="DIN-Medium" w:hAnsi="DIN-Medium"/>
          <w:color w:val="30466C"/>
          <w:sz w:val="60"/>
          <w:szCs w:val="60"/>
          <w:lang w:val="en-US"/>
        </w:rPr>
        <w:t>K</w:t>
      </w:r>
      <w:r w:rsidR="00FF329F">
        <w:rPr>
          <w:rFonts w:ascii="DIN-Medium" w:hAnsi="DIN-Medium"/>
          <w:color w:val="30466C"/>
          <w:sz w:val="60"/>
          <w:szCs w:val="60"/>
          <w:lang w:val="en-US"/>
        </w:rPr>
        <w:t>it 2019</w:t>
      </w:r>
    </w:p>
    <w:p w14:paraId="116E6AAC" w14:textId="53FEF165" w:rsidR="00FF329F" w:rsidRDefault="00FF329F">
      <w:pPr>
        <w:rPr>
          <w:rFonts w:cstheme="minorHAnsi"/>
          <w:color w:val="404040" w:themeColor="text1" w:themeTint="BF"/>
          <w:sz w:val="22"/>
          <w:szCs w:val="22"/>
          <w:lang w:val="en-US"/>
        </w:rPr>
      </w:pPr>
    </w:p>
    <w:p w14:paraId="767F9045" w14:textId="74C2150D" w:rsidR="00FF329F" w:rsidRDefault="0092564C" w:rsidP="00FF329F">
      <w:pPr>
        <w:rPr>
          <w:rFonts w:ascii="DIN-Medium" w:hAnsi="DIN-Medium"/>
          <w:b/>
          <w:color w:val="FF0000"/>
          <w:sz w:val="30"/>
          <w:szCs w:val="30"/>
          <w:lang w:val="en-US"/>
        </w:rPr>
      </w:pPr>
      <w:r>
        <w:rPr>
          <w:rFonts w:ascii="DIN-Medium" w:hAnsi="DIN-Medium"/>
          <w:b/>
          <w:color w:val="FF0000"/>
          <w:sz w:val="30"/>
          <w:szCs w:val="30"/>
          <w:lang w:val="en-US"/>
        </w:rPr>
        <w:t>Introduction</w:t>
      </w:r>
    </w:p>
    <w:p w14:paraId="3AF517DD" w14:textId="77777777" w:rsidR="0092564C" w:rsidRPr="0092564C" w:rsidRDefault="0092564C" w:rsidP="0092564C">
      <w:pPr>
        <w:rPr>
          <w:sz w:val="22"/>
          <w:szCs w:val="22"/>
        </w:rPr>
      </w:pPr>
      <w:r w:rsidRPr="0092564C">
        <w:rPr>
          <w:sz w:val="22"/>
          <w:szCs w:val="22"/>
        </w:rPr>
        <w:t xml:space="preserve">The Volunteering Victoria Mentoring Program brings together experienced senior leaders of volunteers with entry-level managers of volunteers. The program offers both professional and personal development opportunities for passionate individuals who are looking to develop their skills and careers. Mentors and mentees are strategically </w:t>
      </w:r>
      <w:proofErr w:type="gramStart"/>
      <w:r w:rsidRPr="0092564C">
        <w:rPr>
          <w:sz w:val="22"/>
          <w:szCs w:val="22"/>
        </w:rPr>
        <w:t>matched</w:t>
      </w:r>
      <w:proofErr w:type="gramEnd"/>
      <w:r w:rsidRPr="0092564C">
        <w:rPr>
          <w:sz w:val="22"/>
          <w:szCs w:val="22"/>
        </w:rPr>
        <w:t xml:space="preserve"> and Volunteering Victoria seek to facilitate the growth of this one-to-one relationship.</w:t>
      </w:r>
    </w:p>
    <w:p w14:paraId="67A141BD" w14:textId="77777777" w:rsidR="0092564C" w:rsidRPr="0092564C" w:rsidRDefault="0092564C" w:rsidP="0092564C">
      <w:pPr>
        <w:rPr>
          <w:sz w:val="22"/>
          <w:szCs w:val="22"/>
        </w:rPr>
      </w:pPr>
    </w:p>
    <w:p w14:paraId="3063E24D" w14:textId="77777777" w:rsidR="0092564C" w:rsidRPr="0092564C" w:rsidRDefault="0092564C" w:rsidP="0092564C">
      <w:pPr>
        <w:rPr>
          <w:sz w:val="22"/>
          <w:szCs w:val="22"/>
        </w:rPr>
      </w:pPr>
      <w:r w:rsidRPr="0092564C">
        <w:rPr>
          <w:sz w:val="22"/>
          <w:szCs w:val="22"/>
        </w:rPr>
        <w:t>The objective of the program is to strengthen the volunteering sector, build the capacity of its members and foster networking and relationships. We endeavour to support the development of specialist skills and knowledge in the volunteering sector through collaboration and the exchange of insights, experience and wisdom.</w:t>
      </w:r>
    </w:p>
    <w:p w14:paraId="02ED7A5E" w14:textId="77777777" w:rsidR="0092564C" w:rsidRPr="0092564C" w:rsidRDefault="0092564C" w:rsidP="0092564C">
      <w:pPr>
        <w:rPr>
          <w:sz w:val="22"/>
          <w:szCs w:val="22"/>
        </w:rPr>
      </w:pPr>
    </w:p>
    <w:p w14:paraId="6B7C2C2E" w14:textId="77777777" w:rsidR="0092564C" w:rsidRPr="0092564C" w:rsidRDefault="0092564C" w:rsidP="0092564C">
      <w:pPr>
        <w:rPr>
          <w:sz w:val="22"/>
          <w:szCs w:val="22"/>
        </w:rPr>
      </w:pPr>
      <w:r w:rsidRPr="0092564C">
        <w:rPr>
          <w:sz w:val="22"/>
          <w:szCs w:val="22"/>
        </w:rPr>
        <w:t xml:space="preserve">Both parties can benefit from a mentoring relationship. Typically, the </w:t>
      </w:r>
      <w:r w:rsidRPr="0092564C">
        <w:rPr>
          <w:b/>
          <w:sz w:val="22"/>
          <w:szCs w:val="22"/>
        </w:rPr>
        <w:t>mentor</w:t>
      </w:r>
      <w:r w:rsidRPr="0092564C">
        <w:rPr>
          <w:sz w:val="22"/>
          <w:szCs w:val="22"/>
        </w:rPr>
        <w:t xml:space="preserve"> will benefit from:</w:t>
      </w:r>
    </w:p>
    <w:p w14:paraId="15B7DE39" w14:textId="77777777" w:rsidR="0092564C" w:rsidRPr="0092564C" w:rsidRDefault="0092564C" w:rsidP="0092564C">
      <w:pPr>
        <w:rPr>
          <w:sz w:val="22"/>
          <w:szCs w:val="22"/>
        </w:rPr>
      </w:pPr>
    </w:p>
    <w:p w14:paraId="49D4DE57" w14:textId="77777777" w:rsidR="0092564C" w:rsidRPr="0092564C" w:rsidRDefault="0092564C" w:rsidP="0092564C">
      <w:pPr>
        <w:numPr>
          <w:ilvl w:val="0"/>
          <w:numId w:val="4"/>
        </w:numPr>
        <w:rPr>
          <w:sz w:val="22"/>
          <w:szCs w:val="22"/>
        </w:rPr>
      </w:pPr>
      <w:r w:rsidRPr="0092564C">
        <w:rPr>
          <w:sz w:val="22"/>
          <w:szCs w:val="22"/>
        </w:rPr>
        <w:t>Developing their mentoring and leadership skills</w:t>
      </w:r>
    </w:p>
    <w:p w14:paraId="06627AD6" w14:textId="77777777" w:rsidR="0092564C" w:rsidRPr="0092564C" w:rsidRDefault="0092564C" w:rsidP="0092564C">
      <w:pPr>
        <w:numPr>
          <w:ilvl w:val="0"/>
          <w:numId w:val="4"/>
        </w:numPr>
        <w:rPr>
          <w:sz w:val="22"/>
          <w:szCs w:val="22"/>
        </w:rPr>
      </w:pPr>
      <w:r w:rsidRPr="0092564C">
        <w:rPr>
          <w:sz w:val="22"/>
          <w:szCs w:val="22"/>
        </w:rPr>
        <w:t>Strengthening relationships and expanding on their existing networks</w:t>
      </w:r>
    </w:p>
    <w:p w14:paraId="0B0F254F" w14:textId="77777777" w:rsidR="0092564C" w:rsidRPr="0092564C" w:rsidRDefault="0092564C" w:rsidP="0092564C">
      <w:pPr>
        <w:numPr>
          <w:ilvl w:val="0"/>
          <w:numId w:val="4"/>
        </w:numPr>
        <w:rPr>
          <w:sz w:val="22"/>
          <w:szCs w:val="22"/>
        </w:rPr>
      </w:pPr>
      <w:r w:rsidRPr="0092564C">
        <w:rPr>
          <w:sz w:val="22"/>
          <w:szCs w:val="22"/>
        </w:rPr>
        <w:t xml:space="preserve">Making a meaningful contribution towards professionalising the volunteering sector and supporting upcoming leaders </w:t>
      </w:r>
    </w:p>
    <w:p w14:paraId="5F16F8B3" w14:textId="77777777" w:rsidR="0092564C" w:rsidRPr="0092564C" w:rsidRDefault="0092564C" w:rsidP="0092564C">
      <w:pPr>
        <w:numPr>
          <w:ilvl w:val="0"/>
          <w:numId w:val="4"/>
        </w:numPr>
        <w:rPr>
          <w:sz w:val="22"/>
          <w:szCs w:val="22"/>
        </w:rPr>
      </w:pPr>
      <w:r w:rsidRPr="0092564C">
        <w:rPr>
          <w:sz w:val="22"/>
          <w:szCs w:val="22"/>
        </w:rPr>
        <w:t>Gaining a sense of personal and professional satisfaction</w:t>
      </w:r>
    </w:p>
    <w:p w14:paraId="0F4FE34A" w14:textId="77777777" w:rsidR="0092564C" w:rsidRPr="0092564C" w:rsidRDefault="0092564C" w:rsidP="0092564C">
      <w:pPr>
        <w:numPr>
          <w:ilvl w:val="0"/>
          <w:numId w:val="4"/>
        </w:numPr>
        <w:rPr>
          <w:sz w:val="22"/>
          <w:szCs w:val="22"/>
        </w:rPr>
      </w:pPr>
      <w:r w:rsidRPr="0092564C">
        <w:rPr>
          <w:sz w:val="22"/>
          <w:szCs w:val="22"/>
        </w:rPr>
        <w:t>Staying in touch with emerging issues relevant to entry-level managers of volunteers</w:t>
      </w:r>
    </w:p>
    <w:p w14:paraId="06CF55D1" w14:textId="77777777" w:rsidR="0092564C" w:rsidRPr="0092564C" w:rsidRDefault="0092564C" w:rsidP="0092564C">
      <w:pPr>
        <w:rPr>
          <w:sz w:val="22"/>
          <w:szCs w:val="22"/>
        </w:rPr>
      </w:pPr>
    </w:p>
    <w:p w14:paraId="5B1BF4C9" w14:textId="77777777" w:rsidR="0092564C" w:rsidRPr="0092564C" w:rsidRDefault="0092564C" w:rsidP="0092564C">
      <w:pPr>
        <w:rPr>
          <w:sz w:val="22"/>
          <w:szCs w:val="22"/>
        </w:rPr>
      </w:pPr>
      <w:r w:rsidRPr="0092564C">
        <w:rPr>
          <w:sz w:val="22"/>
          <w:szCs w:val="22"/>
        </w:rPr>
        <w:t xml:space="preserve">The </w:t>
      </w:r>
      <w:r w:rsidRPr="0092564C">
        <w:rPr>
          <w:b/>
          <w:sz w:val="22"/>
          <w:szCs w:val="22"/>
        </w:rPr>
        <w:t>mentee</w:t>
      </w:r>
      <w:r w:rsidRPr="0092564C">
        <w:rPr>
          <w:sz w:val="22"/>
          <w:szCs w:val="22"/>
        </w:rPr>
        <w:t xml:space="preserve"> will benefit from:</w:t>
      </w:r>
    </w:p>
    <w:p w14:paraId="5A8AB642" w14:textId="77777777" w:rsidR="0092564C" w:rsidRPr="0092564C" w:rsidRDefault="0092564C" w:rsidP="0092564C">
      <w:pPr>
        <w:rPr>
          <w:sz w:val="22"/>
          <w:szCs w:val="22"/>
        </w:rPr>
      </w:pPr>
    </w:p>
    <w:p w14:paraId="167EE9C1" w14:textId="77777777" w:rsidR="0092564C" w:rsidRPr="0092564C" w:rsidRDefault="0092564C" w:rsidP="0092564C">
      <w:pPr>
        <w:numPr>
          <w:ilvl w:val="0"/>
          <w:numId w:val="5"/>
        </w:numPr>
        <w:rPr>
          <w:sz w:val="22"/>
          <w:szCs w:val="22"/>
        </w:rPr>
      </w:pPr>
      <w:r w:rsidRPr="0092564C">
        <w:rPr>
          <w:sz w:val="22"/>
          <w:szCs w:val="22"/>
        </w:rPr>
        <w:t>Connecting with an experienced leader of volunteers willing to share their insights, knowledge and expertise as a mentor</w:t>
      </w:r>
    </w:p>
    <w:p w14:paraId="1DDA5A8C" w14:textId="77777777" w:rsidR="0092564C" w:rsidRPr="0092564C" w:rsidRDefault="0092564C" w:rsidP="0092564C">
      <w:pPr>
        <w:numPr>
          <w:ilvl w:val="0"/>
          <w:numId w:val="5"/>
        </w:numPr>
        <w:rPr>
          <w:sz w:val="22"/>
          <w:szCs w:val="22"/>
        </w:rPr>
      </w:pPr>
      <w:r w:rsidRPr="0092564C">
        <w:rPr>
          <w:sz w:val="22"/>
          <w:szCs w:val="22"/>
        </w:rPr>
        <w:t>An exchange of different ideas and resources from a mentor that is external to their organisation</w:t>
      </w:r>
    </w:p>
    <w:p w14:paraId="5CD060A2" w14:textId="77777777" w:rsidR="0092564C" w:rsidRPr="0092564C" w:rsidRDefault="0092564C" w:rsidP="0092564C">
      <w:pPr>
        <w:numPr>
          <w:ilvl w:val="0"/>
          <w:numId w:val="5"/>
        </w:numPr>
        <w:rPr>
          <w:sz w:val="22"/>
          <w:szCs w:val="22"/>
        </w:rPr>
      </w:pPr>
      <w:r w:rsidRPr="0092564C">
        <w:rPr>
          <w:sz w:val="22"/>
          <w:szCs w:val="22"/>
        </w:rPr>
        <w:t>Guided reflection, debrief and communication with their mentor</w:t>
      </w:r>
    </w:p>
    <w:p w14:paraId="41181466" w14:textId="77777777" w:rsidR="0092564C" w:rsidRPr="0092564C" w:rsidRDefault="0092564C" w:rsidP="0092564C">
      <w:pPr>
        <w:numPr>
          <w:ilvl w:val="0"/>
          <w:numId w:val="5"/>
        </w:numPr>
        <w:rPr>
          <w:sz w:val="22"/>
          <w:szCs w:val="22"/>
        </w:rPr>
      </w:pPr>
      <w:r w:rsidRPr="0092564C">
        <w:rPr>
          <w:sz w:val="22"/>
          <w:szCs w:val="22"/>
        </w:rPr>
        <w:t>Goal setting and working towards achieving these goals</w:t>
      </w:r>
    </w:p>
    <w:p w14:paraId="53D355F6" w14:textId="77777777" w:rsidR="0092564C" w:rsidRPr="0092564C" w:rsidRDefault="0092564C" w:rsidP="0092564C">
      <w:pPr>
        <w:numPr>
          <w:ilvl w:val="0"/>
          <w:numId w:val="5"/>
        </w:numPr>
        <w:rPr>
          <w:sz w:val="22"/>
          <w:szCs w:val="22"/>
        </w:rPr>
      </w:pPr>
      <w:r w:rsidRPr="0092564C">
        <w:rPr>
          <w:sz w:val="22"/>
          <w:szCs w:val="22"/>
        </w:rPr>
        <w:t>Ongoing development of skills and knowledge specific to volunteer management</w:t>
      </w:r>
    </w:p>
    <w:p w14:paraId="6D958E17" w14:textId="77777777" w:rsidR="0092564C" w:rsidRPr="0092564C" w:rsidRDefault="0092564C" w:rsidP="0092564C">
      <w:pPr>
        <w:numPr>
          <w:ilvl w:val="0"/>
          <w:numId w:val="5"/>
        </w:numPr>
        <w:rPr>
          <w:sz w:val="22"/>
          <w:szCs w:val="22"/>
        </w:rPr>
      </w:pPr>
      <w:r w:rsidRPr="0092564C">
        <w:rPr>
          <w:sz w:val="22"/>
          <w:szCs w:val="22"/>
        </w:rPr>
        <w:t xml:space="preserve">Building confidence and leadership skills </w:t>
      </w:r>
    </w:p>
    <w:p w14:paraId="1D78EC63" w14:textId="77777777" w:rsidR="0092564C" w:rsidRPr="0092564C" w:rsidRDefault="0092564C" w:rsidP="0092564C">
      <w:pPr>
        <w:numPr>
          <w:ilvl w:val="0"/>
          <w:numId w:val="5"/>
        </w:numPr>
        <w:rPr>
          <w:sz w:val="22"/>
          <w:szCs w:val="22"/>
        </w:rPr>
      </w:pPr>
      <w:r w:rsidRPr="0092564C">
        <w:rPr>
          <w:sz w:val="22"/>
          <w:szCs w:val="22"/>
        </w:rPr>
        <w:t>An expanded and highly skilled professional network</w:t>
      </w:r>
    </w:p>
    <w:p w14:paraId="54AE8BC2" w14:textId="0913A714" w:rsidR="0092564C" w:rsidRDefault="0092564C" w:rsidP="00FF329F">
      <w:pPr>
        <w:rPr>
          <w:rFonts w:cstheme="minorHAnsi"/>
          <w:b/>
          <w:color w:val="FF0000"/>
          <w:sz w:val="30"/>
          <w:szCs w:val="30"/>
          <w:lang w:val="en-US"/>
        </w:rPr>
      </w:pPr>
    </w:p>
    <w:p w14:paraId="51FD6130" w14:textId="4FF99320" w:rsidR="0092564C" w:rsidRDefault="0092564C" w:rsidP="00FF329F">
      <w:pPr>
        <w:rPr>
          <w:rFonts w:ascii="DIN-Medium" w:hAnsi="DIN-Medium"/>
          <w:b/>
          <w:color w:val="FF0000"/>
          <w:sz w:val="30"/>
          <w:szCs w:val="30"/>
          <w:lang w:val="en-US"/>
        </w:rPr>
      </w:pPr>
      <w:r>
        <w:rPr>
          <w:rFonts w:ascii="DIN-Medium" w:hAnsi="DIN-Medium"/>
          <w:b/>
          <w:color w:val="FF0000"/>
          <w:sz w:val="30"/>
          <w:szCs w:val="30"/>
          <w:lang w:val="en-US"/>
        </w:rPr>
        <w:t>How does the program work?</w:t>
      </w:r>
    </w:p>
    <w:p w14:paraId="268B8D83" w14:textId="621447B9" w:rsidR="0092564C" w:rsidRDefault="0092564C" w:rsidP="0092564C">
      <w:r>
        <w:t xml:space="preserve">The Mentoring Program runs for </w:t>
      </w:r>
      <w:r w:rsidR="00CB6DA9">
        <w:t>nine</w:t>
      </w:r>
      <w:r>
        <w:t xml:space="preserve"> months from </w:t>
      </w:r>
      <w:r w:rsidR="00CB6DA9">
        <w:t>March</w:t>
      </w:r>
      <w:r>
        <w:t xml:space="preserve"> to November 201</w:t>
      </w:r>
      <w:r w:rsidR="00E06BBD">
        <w:t>9</w:t>
      </w:r>
      <w:r>
        <w:rPr>
          <w:rStyle w:val="FootnoteReference"/>
        </w:rPr>
        <w:footnoteReference w:id="1"/>
      </w:r>
      <w:r>
        <w:t xml:space="preserve">.  As a guideline, we recommend that mentees and mentors meet at least once a month for the </w:t>
      </w:r>
      <w:r>
        <w:lastRenderedPageBreak/>
        <w:t xml:space="preserve">duration of the program for a minimum of 1.5 hours to 2 hours, preferably face to face. It is expected that both mentees and mentors </w:t>
      </w:r>
      <w:proofErr w:type="gramStart"/>
      <w:r>
        <w:t>are able to</w:t>
      </w:r>
      <w:proofErr w:type="gramEnd"/>
      <w:r>
        <w:t xml:space="preserve"> commit to the key dates outlined below when applying to be an active participant in the program.</w:t>
      </w:r>
    </w:p>
    <w:p w14:paraId="52C0AFDB" w14:textId="77777777" w:rsidR="0092564C" w:rsidRDefault="0092564C" w:rsidP="0092564C"/>
    <w:p w14:paraId="45275986" w14:textId="78552427" w:rsidR="0092564C" w:rsidRDefault="0092564C" w:rsidP="0092564C">
      <w:r>
        <w:t xml:space="preserve">Mentees and mentors will be introduced to each other at the introductory workshop. At this workshop the mentoring pairs will be expected to negotiate and sign a mentoring agreement. This will include setting goals for the next </w:t>
      </w:r>
      <w:r w:rsidR="00C567E1">
        <w:t>9</w:t>
      </w:r>
      <w:r>
        <w:t xml:space="preserve"> months and scheduling the time and date of their first mentoring session.</w:t>
      </w:r>
    </w:p>
    <w:p w14:paraId="348E056C" w14:textId="4772CF0F" w:rsidR="0092564C" w:rsidRDefault="0092564C" w:rsidP="00FF329F">
      <w:pPr>
        <w:rPr>
          <w:rFonts w:cstheme="minorHAnsi"/>
          <w:b/>
          <w:color w:val="FF0000"/>
          <w:sz w:val="30"/>
          <w:szCs w:val="30"/>
          <w:lang w:val="en-US"/>
        </w:rPr>
      </w:pPr>
    </w:p>
    <w:p w14:paraId="1A7E4F96" w14:textId="7ABFFEDC" w:rsidR="0092564C" w:rsidRDefault="0092564C" w:rsidP="00FF329F">
      <w:pPr>
        <w:rPr>
          <w:rFonts w:cstheme="minorHAnsi"/>
          <w:b/>
          <w:color w:val="FF0000"/>
          <w:sz w:val="30"/>
          <w:szCs w:val="30"/>
          <w:lang w:val="en-US"/>
        </w:rPr>
      </w:pPr>
    </w:p>
    <w:p w14:paraId="32A1482A" w14:textId="7FD1094E" w:rsidR="0092564C" w:rsidRDefault="0092564C" w:rsidP="00FF329F">
      <w:pPr>
        <w:rPr>
          <w:rFonts w:cstheme="minorHAnsi"/>
          <w:b/>
          <w:color w:val="FF0000"/>
          <w:sz w:val="30"/>
          <w:szCs w:val="30"/>
          <w:lang w:val="en-US"/>
        </w:rPr>
      </w:pPr>
      <w:r>
        <w:rPr>
          <w:rFonts w:cstheme="minorHAnsi"/>
          <w:b/>
          <w:color w:val="FF0000"/>
          <w:sz w:val="30"/>
          <w:szCs w:val="30"/>
          <w:lang w:val="en-US"/>
        </w:rPr>
        <w:t>What is mentoring?</w:t>
      </w:r>
    </w:p>
    <w:p w14:paraId="7864DDE1" w14:textId="77777777" w:rsidR="0092564C" w:rsidRDefault="0092564C" w:rsidP="0092564C">
      <w:r>
        <w:t>Mentoring is a mutually beneficial relationship, often between a more experienced person with specialist skills and knowledge, supporting the needs of a less experienced person. Mentoring is a partnership-based process that involves communication and a willingness to learn and a willingness to share relevant insights and expertise. It is often helpful at key transition points in a mentee’s career such as starting a new job, expanding duties or taking on new challenges.  The agenda is driven by the mentee and the relationship between the mentee and the mentor enables professional and personal development through knowledge exchange as well as supportive and challenging dialogue.</w:t>
      </w:r>
    </w:p>
    <w:p w14:paraId="115EFF48" w14:textId="66F44ED6" w:rsidR="0092564C" w:rsidRDefault="0092564C" w:rsidP="00FF329F">
      <w:pPr>
        <w:rPr>
          <w:rFonts w:cstheme="minorHAnsi"/>
          <w:b/>
          <w:color w:val="FF0000"/>
          <w:sz w:val="30"/>
          <w:szCs w:val="30"/>
          <w:lang w:val="en-US"/>
        </w:rPr>
      </w:pPr>
    </w:p>
    <w:p w14:paraId="45816399" w14:textId="73A8744F" w:rsidR="0092564C" w:rsidRDefault="0092564C" w:rsidP="00FF329F">
      <w:pPr>
        <w:rPr>
          <w:rFonts w:cstheme="minorHAnsi"/>
          <w:b/>
          <w:color w:val="FF0000"/>
          <w:sz w:val="30"/>
          <w:szCs w:val="30"/>
          <w:lang w:val="en-US"/>
        </w:rPr>
      </w:pPr>
      <w:r>
        <w:rPr>
          <w:rFonts w:cstheme="minorHAnsi"/>
          <w:b/>
          <w:color w:val="FF0000"/>
          <w:sz w:val="30"/>
          <w:szCs w:val="30"/>
          <w:lang w:val="en-US"/>
        </w:rPr>
        <w:t>What the mentoring program is not?</w:t>
      </w:r>
    </w:p>
    <w:p w14:paraId="582E8C49" w14:textId="77777777" w:rsidR="0092564C" w:rsidRDefault="0092564C" w:rsidP="0092564C">
      <w:r>
        <w:t>Volunteering Victoria’s Mentoring Program is not a coaching or counselling service.</w:t>
      </w:r>
    </w:p>
    <w:p w14:paraId="0CC8C0F6" w14:textId="77777777" w:rsidR="0092564C" w:rsidRDefault="0092564C" w:rsidP="0092564C"/>
    <w:p w14:paraId="0C9F5B30" w14:textId="77777777" w:rsidR="0092564C" w:rsidRDefault="0092564C" w:rsidP="0092564C">
      <w:r>
        <w:rPr>
          <w:b/>
        </w:rPr>
        <w:t>C</w:t>
      </w:r>
      <w:r w:rsidRPr="00A40E5E">
        <w:rPr>
          <w:b/>
        </w:rPr>
        <w:t>oaching</w:t>
      </w:r>
      <w:r>
        <w:t xml:space="preserve"> is job or process related, is usually short term and develops specific new knowledge or skills to be used in a job.  In the main, the agenda is driven by the coach and often has an organisational focus.</w:t>
      </w:r>
    </w:p>
    <w:p w14:paraId="5879EE4B" w14:textId="77777777" w:rsidR="0092564C" w:rsidRDefault="0092564C" w:rsidP="0092564C"/>
    <w:p w14:paraId="58B79361" w14:textId="77777777" w:rsidR="0092564C" w:rsidRDefault="0092564C" w:rsidP="0092564C">
      <w:r w:rsidRPr="00EF7D87">
        <w:rPr>
          <w:b/>
        </w:rPr>
        <w:t>Counselling</w:t>
      </w:r>
      <w:r>
        <w:t xml:space="preserve"> is generally short term too and is a helping activity that may have an “overt therapeutic purpose”.  It may be used as remedy and address motivational or attitude issues.  It can cover any area of a persons’ life.</w:t>
      </w:r>
    </w:p>
    <w:p w14:paraId="159DCBCE" w14:textId="77777777" w:rsidR="0092564C" w:rsidRDefault="0092564C" w:rsidP="0092564C"/>
    <w:p w14:paraId="61A04FF6" w14:textId="77777777" w:rsidR="0092564C" w:rsidRDefault="0092564C" w:rsidP="0092564C">
      <w:r>
        <w:t>The Volunteering Victoria Mentoring Program is not about:</w:t>
      </w:r>
    </w:p>
    <w:p w14:paraId="5E287E10" w14:textId="77777777" w:rsidR="0092564C" w:rsidRDefault="0092564C" w:rsidP="0092564C"/>
    <w:p w14:paraId="527902A7" w14:textId="77777777" w:rsidR="0092564C" w:rsidRDefault="0092564C" w:rsidP="0092564C">
      <w:pPr>
        <w:numPr>
          <w:ilvl w:val="0"/>
          <w:numId w:val="6"/>
        </w:numPr>
      </w:pPr>
      <w:r>
        <w:t>Providing advice to the mentee</w:t>
      </w:r>
    </w:p>
    <w:p w14:paraId="0767AE84" w14:textId="77777777" w:rsidR="0092564C" w:rsidRDefault="0092564C" w:rsidP="0092564C">
      <w:pPr>
        <w:numPr>
          <w:ilvl w:val="0"/>
          <w:numId w:val="6"/>
        </w:numPr>
      </w:pPr>
      <w:r>
        <w:t>Providing specific workplace skills training to the mentee</w:t>
      </w:r>
    </w:p>
    <w:p w14:paraId="2F9EBC5F" w14:textId="77777777" w:rsidR="0092564C" w:rsidRDefault="0092564C" w:rsidP="0092564C">
      <w:pPr>
        <w:numPr>
          <w:ilvl w:val="0"/>
          <w:numId w:val="6"/>
        </w:numPr>
      </w:pPr>
      <w:r>
        <w:t>Making decisions on the mentee’s behalf</w:t>
      </w:r>
    </w:p>
    <w:p w14:paraId="77AD47C0" w14:textId="77777777" w:rsidR="0092564C" w:rsidRDefault="0092564C" w:rsidP="0092564C">
      <w:pPr>
        <w:numPr>
          <w:ilvl w:val="0"/>
          <w:numId w:val="6"/>
        </w:numPr>
      </w:pPr>
      <w:r>
        <w:t>Providing performance management</w:t>
      </w:r>
    </w:p>
    <w:p w14:paraId="4DA67647" w14:textId="77777777" w:rsidR="0092564C" w:rsidRDefault="0092564C" w:rsidP="0092564C">
      <w:pPr>
        <w:numPr>
          <w:ilvl w:val="0"/>
          <w:numId w:val="6"/>
        </w:numPr>
      </w:pPr>
      <w:r>
        <w:t>Providing psychological counselling</w:t>
      </w:r>
    </w:p>
    <w:p w14:paraId="2082E241" w14:textId="3CEF9212" w:rsidR="0092564C" w:rsidRDefault="0092564C" w:rsidP="00FF329F">
      <w:pPr>
        <w:rPr>
          <w:rFonts w:cstheme="minorHAnsi"/>
          <w:b/>
          <w:color w:val="FF0000"/>
          <w:sz w:val="30"/>
          <w:szCs w:val="30"/>
          <w:lang w:val="en-US"/>
        </w:rPr>
      </w:pPr>
    </w:p>
    <w:p w14:paraId="4DC3A2BE" w14:textId="60771A54" w:rsidR="0092564C" w:rsidRDefault="0092564C" w:rsidP="00FF329F">
      <w:pPr>
        <w:rPr>
          <w:rFonts w:cstheme="minorHAnsi"/>
          <w:b/>
          <w:color w:val="FF0000"/>
          <w:sz w:val="30"/>
          <w:szCs w:val="30"/>
          <w:lang w:val="en-US"/>
        </w:rPr>
      </w:pPr>
      <w:r>
        <w:rPr>
          <w:rFonts w:cstheme="minorHAnsi"/>
          <w:b/>
          <w:color w:val="FF0000"/>
          <w:sz w:val="30"/>
          <w:szCs w:val="30"/>
          <w:lang w:val="en-US"/>
        </w:rPr>
        <w:t>How to Apply</w:t>
      </w:r>
    </w:p>
    <w:p w14:paraId="2A0510DF" w14:textId="57FD9FC2" w:rsidR="0092564C" w:rsidRDefault="0092564C" w:rsidP="0092564C">
      <w:r>
        <w:t xml:space="preserve">The mentoring program will open for applications from potential </w:t>
      </w:r>
      <w:r w:rsidRPr="00F029F5">
        <w:rPr>
          <w:b/>
        </w:rPr>
        <w:t>mentors</w:t>
      </w:r>
      <w:r>
        <w:t xml:space="preserve"> and </w:t>
      </w:r>
      <w:r w:rsidRPr="00EE4C17">
        <w:rPr>
          <w:b/>
        </w:rPr>
        <w:t>mentees</w:t>
      </w:r>
      <w:r>
        <w:t xml:space="preserve"> on </w:t>
      </w:r>
      <w:r w:rsidR="00A808E7">
        <w:t>2</w:t>
      </w:r>
      <w:r>
        <w:t xml:space="preserve">8 </w:t>
      </w:r>
      <w:r w:rsidR="00A808E7">
        <w:t>January</w:t>
      </w:r>
      <w:r>
        <w:t xml:space="preserve"> 201</w:t>
      </w:r>
      <w:r w:rsidR="00A808E7">
        <w:t>9</w:t>
      </w:r>
      <w:r>
        <w:t xml:space="preserve"> and will close 5pm on </w:t>
      </w:r>
      <w:r w:rsidR="00CC6B7B">
        <w:t>7</w:t>
      </w:r>
      <w:r>
        <w:t xml:space="preserve"> March 201</w:t>
      </w:r>
      <w:r w:rsidR="00CC6B7B">
        <w:t>9</w:t>
      </w:r>
      <w:r>
        <w:t xml:space="preserve">. Individuals listed on our expression of </w:t>
      </w:r>
      <w:r>
        <w:lastRenderedPageBreak/>
        <w:t>interest list will be notified by email as soon as applications open. It is important to note that registering your interest does not necessarily guarantee a place in this program.</w:t>
      </w:r>
    </w:p>
    <w:p w14:paraId="1F64F801" w14:textId="77777777" w:rsidR="0092564C" w:rsidRDefault="0092564C" w:rsidP="0092564C"/>
    <w:p w14:paraId="7F8B12A7" w14:textId="77777777" w:rsidR="0092564C" w:rsidRDefault="0092564C" w:rsidP="0092564C">
      <w:r>
        <w:t xml:space="preserve">A limited number of mentoring pairs are matched each year. There may be more applications than available places. Before making your application, please ensure that you </w:t>
      </w:r>
      <w:proofErr w:type="gramStart"/>
      <w:r>
        <w:t>are able to</w:t>
      </w:r>
      <w:proofErr w:type="gramEnd"/>
      <w:r>
        <w:t xml:space="preserve"> commit to the relevant key dates listed below. It is expected that participants </w:t>
      </w:r>
      <w:proofErr w:type="gramStart"/>
      <w:r>
        <w:t>are able to</w:t>
      </w:r>
      <w:proofErr w:type="gramEnd"/>
      <w:r>
        <w:t xml:space="preserve"> attend these important events that also support the learning and development process.</w:t>
      </w:r>
    </w:p>
    <w:p w14:paraId="15579E23" w14:textId="77777777" w:rsidR="0092564C" w:rsidRDefault="0092564C" w:rsidP="0092564C"/>
    <w:p w14:paraId="5D5A55CB" w14:textId="38E45DBA" w:rsidR="0092564C" w:rsidRDefault="0092564C" w:rsidP="0092564C">
      <w:r>
        <w:t xml:space="preserve">To apply for the program, simply complete the application form and email </w:t>
      </w:r>
      <w:hyperlink r:id="rId10" w:history="1">
        <w:r w:rsidR="00CC6B7B" w:rsidRPr="00A05046">
          <w:rPr>
            <w:rStyle w:val="Hyperlink"/>
          </w:rPr>
          <w:t>s.sterling@volunteeringvictoria.org.au</w:t>
        </w:r>
      </w:hyperlink>
      <w:r>
        <w:t xml:space="preserve"> before 5pm, </w:t>
      </w:r>
      <w:r w:rsidR="004763A2">
        <w:t>7</w:t>
      </w:r>
      <w:r>
        <w:t xml:space="preserve"> March 201</w:t>
      </w:r>
      <w:r w:rsidR="004763A2">
        <w:t>9</w:t>
      </w:r>
      <w:r>
        <w:t>.</w:t>
      </w:r>
    </w:p>
    <w:p w14:paraId="6D9A259C" w14:textId="77777777" w:rsidR="0092564C" w:rsidRDefault="0092564C" w:rsidP="0092564C"/>
    <w:p w14:paraId="4DA1BBD8" w14:textId="35E7E38F" w:rsidR="0092564C" w:rsidRDefault="0092564C" w:rsidP="0092564C">
      <w:r>
        <w:t xml:space="preserve">Successful applicants will be notified by email </w:t>
      </w:r>
      <w:r w:rsidR="004763A2">
        <w:t xml:space="preserve">in </w:t>
      </w:r>
      <w:proofErr w:type="spellStart"/>
      <w:r w:rsidR="004763A2">
        <w:t>mid Marc</w:t>
      </w:r>
      <w:r w:rsidR="00A82680">
        <w:t>h</w:t>
      </w:r>
      <w:proofErr w:type="spellEnd"/>
      <w:r w:rsidR="004763A2">
        <w:t xml:space="preserve"> 2019</w:t>
      </w:r>
      <w:r>
        <w:t>.</w:t>
      </w:r>
    </w:p>
    <w:p w14:paraId="543A0199" w14:textId="50B03625" w:rsidR="0092564C" w:rsidRDefault="0092564C" w:rsidP="00FF329F">
      <w:pPr>
        <w:rPr>
          <w:rFonts w:cstheme="minorHAnsi"/>
          <w:b/>
          <w:color w:val="FF0000"/>
          <w:sz w:val="30"/>
          <w:szCs w:val="30"/>
          <w:lang w:val="en-US"/>
        </w:rPr>
      </w:pPr>
    </w:p>
    <w:p w14:paraId="1319F9C5" w14:textId="44A376B2" w:rsidR="0092564C" w:rsidRDefault="0092564C" w:rsidP="00FF329F">
      <w:pPr>
        <w:rPr>
          <w:rFonts w:cstheme="minorHAnsi"/>
          <w:b/>
          <w:color w:val="FF0000"/>
          <w:sz w:val="30"/>
          <w:szCs w:val="30"/>
          <w:lang w:val="en-US"/>
        </w:rPr>
      </w:pPr>
      <w:r>
        <w:rPr>
          <w:rFonts w:cstheme="minorHAnsi"/>
          <w:b/>
          <w:color w:val="FF0000"/>
          <w:sz w:val="30"/>
          <w:szCs w:val="30"/>
          <w:lang w:val="en-US"/>
        </w:rPr>
        <w:t>Key dates for 2019</w:t>
      </w:r>
    </w:p>
    <w:p w14:paraId="1E72BE24" w14:textId="53A61A3C" w:rsidR="0051005F" w:rsidRDefault="0051005F" w:rsidP="0051005F">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4505"/>
      </w:tblGrid>
      <w:tr w:rsidR="0051005F" w14:paraId="71B04E02" w14:textId="77777777" w:rsidTr="007C1C25">
        <w:tc>
          <w:tcPr>
            <w:tcW w:w="4505" w:type="dxa"/>
          </w:tcPr>
          <w:p w14:paraId="5086BC8C" w14:textId="26494B49" w:rsidR="0051005F" w:rsidRDefault="007C1C25" w:rsidP="007C1C25">
            <w:pPr>
              <w:tabs>
                <w:tab w:val="left" w:pos="1155"/>
              </w:tabs>
              <w:rPr>
                <w:rFonts w:cstheme="minorHAnsi"/>
                <w:b/>
                <w:color w:val="FF0000"/>
                <w:sz w:val="30"/>
                <w:szCs w:val="30"/>
                <w:lang w:val="en-US"/>
              </w:rPr>
            </w:pPr>
            <w:r>
              <w:t>28 January</w:t>
            </w:r>
          </w:p>
        </w:tc>
        <w:tc>
          <w:tcPr>
            <w:tcW w:w="4505" w:type="dxa"/>
          </w:tcPr>
          <w:p w14:paraId="5BFC1B4D" w14:textId="3CB131AD" w:rsidR="0051005F" w:rsidRDefault="007C1C25" w:rsidP="00FF329F">
            <w:pPr>
              <w:rPr>
                <w:rFonts w:cstheme="minorHAnsi"/>
                <w:b/>
                <w:color w:val="FF0000"/>
                <w:sz w:val="30"/>
                <w:szCs w:val="30"/>
                <w:lang w:val="en-US"/>
              </w:rPr>
            </w:pPr>
            <w:r>
              <w:t>Applications open</w:t>
            </w:r>
          </w:p>
        </w:tc>
      </w:tr>
      <w:tr w:rsidR="0051005F" w14:paraId="04F95324" w14:textId="77777777" w:rsidTr="007C1C25">
        <w:tc>
          <w:tcPr>
            <w:tcW w:w="4505" w:type="dxa"/>
          </w:tcPr>
          <w:p w14:paraId="13AD984B" w14:textId="77DDCA7A" w:rsidR="0051005F" w:rsidRDefault="007C1C25" w:rsidP="00FF329F">
            <w:pPr>
              <w:rPr>
                <w:rFonts w:cstheme="minorHAnsi"/>
                <w:b/>
                <w:color w:val="FF0000"/>
                <w:sz w:val="30"/>
                <w:szCs w:val="30"/>
                <w:lang w:val="en-US"/>
              </w:rPr>
            </w:pPr>
            <w:r>
              <w:t>7 March</w:t>
            </w:r>
          </w:p>
        </w:tc>
        <w:tc>
          <w:tcPr>
            <w:tcW w:w="4505" w:type="dxa"/>
          </w:tcPr>
          <w:p w14:paraId="05B82893" w14:textId="7C493CAA" w:rsidR="0051005F" w:rsidRDefault="007C1C25" w:rsidP="00FF329F">
            <w:pPr>
              <w:rPr>
                <w:rFonts w:cstheme="minorHAnsi"/>
                <w:b/>
                <w:color w:val="FF0000"/>
                <w:sz w:val="30"/>
                <w:szCs w:val="30"/>
                <w:lang w:val="en-US"/>
              </w:rPr>
            </w:pPr>
            <w:r>
              <w:t>Applications close</w:t>
            </w:r>
          </w:p>
        </w:tc>
      </w:tr>
      <w:tr w:rsidR="0051005F" w14:paraId="226E4E26" w14:textId="77777777" w:rsidTr="007C1C25">
        <w:tc>
          <w:tcPr>
            <w:tcW w:w="4505" w:type="dxa"/>
          </w:tcPr>
          <w:p w14:paraId="6BF74758" w14:textId="07807C2F" w:rsidR="0051005F" w:rsidRDefault="007C1C25" w:rsidP="00FF329F">
            <w:pPr>
              <w:rPr>
                <w:rFonts w:cstheme="minorHAnsi"/>
                <w:b/>
                <w:color w:val="FF0000"/>
                <w:sz w:val="30"/>
                <w:szCs w:val="30"/>
                <w:lang w:val="en-US"/>
              </w:rPr>
            </w:pPr>
            <w:r>
              <w:t>25 March</w:t>
            </w:r>
          </w:p>
        </w:tc>
        <w:tc>
          <w:tcPr>
            <w:tcW w:w="4505" w:type="dxa"/>
          </w:tcPr>
          <w:p w14:paraId="0878EED0" w14:textId="6E09AE9F" w:rsidR="0051005F" w:rsidRDefault="007C1C25" w:rsidP="00FF329F">
            <w:pPr>
              <w:rPr>
                <w:rFonts w:cstheme="minorHAnsi"/>
                <w:b/>
                <w:color w:val="FF0000"/>
                <w:sz w:val="30"/>
                <w:szCs w:val="30"/>
                <w:lang w:val="en-US"/>
              </w:rPr>
            </w:pPr>
            <w:r>
              <w:t>Program kick off</w:t>
            </w:r>
          </w:p>
        </w:tc>
      </w:tr>
      <w:tr w:rsidR="0051005F" w14:paraId="1495E238" w14:textId="77777777" w:rsidTr="007C1C25">
        <w:tc>
          <w:tcPr>
            <w:tcW w:w="4505" w:type="dxa"/>
          </w:tcPr>
          <w:p w14:paraId="7CB8BE33" w14:textId="5EDC2D0C" w:rsidR="0051005F" w:rsidRDefault="007C1C25" w:rsidP="00FF329F">
            <w:pPr>
              <w:rPr>
                <w:rFonts w:cstheme="minorHAnsi"/>
                <w:b/>
                <w:color w:val="FF0000"/>
                <w:sz w:val="30"/>
                <w:szCs w:val="30"/>
                <w:lang w:val="en-US"/>
              </w:rPr>
            </w:pPr>
            <w:r>
              <w:t>30 May</w:t>
            </w:r>
          </w:p>
        </w:tc>
        <w:tc>
          <w:tcPr>
            <w:tcW w:w="4505" w:type="dxa"/>
          </w:tcPr>
          <w:p w14:paraId="5665A5C9" w14:textId="74554406" w:rsidR="0051005F" w:rsidRDefault="007C1C25" w:rsidP="00FF329F">
            <w:pPr>
              <w:rPr>
                <w:rFonts w:cstheme="minorHAnsi"/>
                <w:b/>
                <w:color w:val="FF0000"/>
                <w:sz w:val="30"/>
                <w:szCs w:val="30"/>
                <w:lang w:val="en-US"/>
              </w:rPr>
            </w:pPr>
            <w:r>
              <w:t>National Volunteer Week lunch</w:t>
            </w:r>
          </w:p>
        </w:tc>
      </w:tr>
      <w:tr w:rsidR="0051005F" w14:paraId="1BBAB838" w14:textId="77777777" w:rsidTr="007C1C25">
        <w:tc>
          <w:tcPr>
            <w:tcW w:w="4505" w:type="dxa"/>
          </w:tcPr>
          <w:p w14:paraId="55143BC9" w14:textId="222C337B" w:rsidR="0051005F" w:rsidRDefault="007C1C25" w:rsidP="00FF329F">
            <w:pPr>
              <w:rPr>
                <w:rFonts w:cstheme="minorHAnsi"/>
                <w:b/>
                <w:color w:val="FF0000"/>
                <w:sz w:val="30"/>
                <w:szCs w:val="30"/>
                <w:lang w:val="en-US"/>
              </w:rPr>
            </w:pPr>
            <w:r>
              <w:t>2 July</w:t>
            </w:r>
          </w:p>
        </w:tc>
        <w:tc>
          <w:tcPr>
            <w:tcW w:w="4505" w:type="dxa"/>
          </w:tcPr>
          <w:p w14:paraId="044665C4" w14:textId="5D5EB772" w:rsidR="0051005F" w:rsidRDefault="007C1C25" w:rsidP="00FF329F">
            <w:pPr>
              <w:rPr>
                <w:rFonts w:cstheme="minorHAnsi"/>
                <w:b/>
                <w:color w:val="FF0000"/>
                <w:sz w:val="30"/>
                <w:szCs w:val="30"/>
                <w:lang w:val="en-US"/>
              </w:rPr>
            </w:pPr>
            <w:r>
              <w:t>Mentee debrief</w:t>
            </w:r>
          </w:p>
        </w:tc>
      </w:tr>
      <w:tr w:rsidR="0051005F" w14:paraId="41810EFA" w14:textId="77777777" w:rsidTr="007C1C25">
        <w:tc>
          <w:tcPr>
            <w:tcW w:w="4505" w:type="dxa"/>
          </w:tcPr>
          <w:p w14:paraId="6539EFAB" w14:textId="3F357C02" w:rsidR="0051005F" w:rsidRDefault="007C1C25" w:rsidP="00FF329F">
            <w:pPr>
              <w:rPr>
                <w:rFonts w:cstheme="minorHAnsi"/>
                <w:b/>
                <w:color w:val="FF0000"/>
                <w:sz w:val="30"/>
                <w:szCs w:val="30"/>
                <w:lang w:val="en-US"/>
              </w:rPr>
            </w:pPr>
            <w:r>
              <w:t>3 July</w:t>
            </w:r>
          </w:p>
        </w:tc>
        <w:tc>
          <w:tcPr>
            <w:tcW w:w="4505" w:type="dxa"/>
          </w:tcPr>
          <w:p w14:paraId="7AAC5D37" w14:textId="4CC0D6B5" w:rsidR="0051005F" w:rsidRDefault="007C1C25" w:rsidP="00FF329F">
            <w:pPr>
              <w:rPr>
                <w:rFonts w:cstheme="minorHAnsi"/>
                <w:b/>
                <w:color w:val="FF0000"/>
                <w:sz w:val="30"/>
                <w:szCs w:val="30"/>
                <w:lang w:val="en-US"/>
              </w:rPr>
            </w:pPr>
            <w:r>
              <w:t>Mentor debrief</w:t>
            </w:r>
          </w:p>
        </w:tc>
      </w:tr>
      <w:tr w:rsidR="0051005F" w14:paraId="5053167F" w14:textId="77777777" w:rsidTr="007C1C25">
        <w:tc>
          <w:tcPr>
            <w:tcW w:w="4505" w:type="dxa"/>
          </w:tcPr>
          <w:p w14:paraId="0F285A60" w14:textId="0729A633" w:rsidR="0051005F" w:rsidRDefault="007C1C25" w:rsidP="00FF329F">
            <w:pPr>
              <w:rPr>
                <w:rFonts w:cstheme="minorHAnsi"/>
                <w:b/>
                <w:color w:val="FF0000"/>
                <w:sz w:val="30"/>
                <w:szCs w:val="30"/>
                <w:lang w:val="en-US"/>
              </w:rPr>
            </w:pPr>
            <w:r>
              <w:t>19 September</w:t>
            </w:r>
          </w:p>
        </w:tc>
        <w:tc>
          <w:tcPr>
            <w:tcW w:w="4505" w:type="dxa"/>
          </w:tcPr>
          <w:p w14:paraId="1A1FC847" w14:textId="110822B9" w:rsidR="0051005F" w:rsidRDefault="007C1C25" w:rsidP="00FF329F">
            <w:pPr>
              <w:rPr>
                <w:rFonts w:cstheme="minorHAnsi"/>
                <w:b/>
                <w:color w:val="FF0000"/>
                <w:sz w:val="30"/>
                <w:szCs w:val="30"/>
                <w:lang w:val="en-US"/>
              </w:rPr>
            </w:pPr>
            <w:r>
              <w:t>PD day</w:t>
            </w:r>
          </w:p>
        </w:tc>
      </w:tr>
      <w:tr w:rsidR="0051005F" w14:paraId="5F823ECE" w14:textId="77777777" w:rsidTr="007C1C25">
        <w:tc>
          <w:tcPr>
            <w:tcW w:w="4505" w:type="dxa"/>
          </w:tcPr>
          <w:p w14:paraId="1E92E3A6" w14:textId="45D3FF26" w:rsidR="0051005F" w:rsidRDefault="007C1C25" w:rsidP="00FF329F">
            <w:pPr>
              <w:rPr>
                <w:rFonts w:cstheme="minorHAnsi"/>
                <w:b/>
                <w:color w:val="FF0000"/>
                <w:sz w:val="30"/>
                <w:szCs w:val="30"/>
                <w:lang w:val="en-US"/>
              </w:rPr>
            </w:pPr>
            <w:r>
              <w:t>6 December</w:t>
            </w:r>
          </w:p>
        </w:tc>
        <w:tc>
          <w:tcPr>
            <w:tcW w:w="4505" w:type="dxa"/>
          </w:tcPr>
          <w:p w14:paraId="04342529" w14:textId="70382C92" w:rsidR="0051005F" w:rsidRDefault="007C1C25" w:rsidP="00FF329F">
            <w:pPr>
              <w:rPr>
                <w:rFonts w:cstheme="minorHAnsi"/>
                <w:b/>
                <w:color w:val="FF0000"/>
                <w:sz w:val="30"/>
                <w:szCs w:val="30"/>
                <w:lang w:val="en-US"/>
              </w:rPr>
            </w:pPr>
            <w:r>
              <w:t>End of program celebration</w:t>
            </w:r>
          </w:p>
        </w:tc>
      </w:tr>
    </w:tbl>
    <w:p w14:paraId="5FB4DE42" w14:textId="38BF82FD" w:rsidR="0092564C" w:rsidRDefault="0092564C" w:rsidP="00FF329F">
      <w:pPr>
        <w:rPr>
          <w:rFonts w:cstheme="minorHAnsi"/>
          <w:b/>
          <w:color w:val="FF0000"/>
          <w:sz w:val="30"/>
          <w:szCs w:val="30"/>
          <w:lang w:val="en-US"/>
        </w:rPr>
      </w:pPr>
    </w:p>
    <w:p w14:paraId="2610E4CD" w14:textId="22A3C2A7" w:rsidR="0092564C" w:rsidRDefault="0092564C" w:rsidP="00FF329F">
      <w:pPr>
        <w:rPr>
          <w:rFonts w:cstheme="minorHAnsi"/>
          <w:b/>
          <w:color w:val="FF0000"/>
          <w:sz w:val="30"/>
          <w:szCs w:val="30"/>
          <w:lang w:val="en-US"/>
        </w:rPr>
      </w:pPr>
      <w:r>
        <w:rPr>
          <w:rFonts w:cstheme="minorHAnsi"/>
          <w:b/>
          <w:color w:val="FF0000"/>
          <w:sz w:val="30"/>
          <w:szCs w:val="30"/>
          <w:lang w:val="en-US"/>
        </w:rPr>
        <w:t>Mentee selection and responsibilities</w:t>
      </w:r>
    </w:p>
    <w:p w14:paraId="3337F7AE" w14:textId="77777777" w:rsidR="0092564C" w:rsidRPr="0008285D" w:rsidRDefault="0092564C" w:rsidP="0092564C">
      <w:r w:rsidRPr="0008285D">
        <w:t>The selection of mentees for the Volunteering Victoria Mentoring Program will be based on the following criteria:</w:t>
      </w:r>
    </w:p>
    <w:p w14:paraId="0525A8E1" w14:textId="77777777" w:rsidR="0092564C" w:rsidRPr="0008285D" w:rsidRDefault="0092564C" w:rsidP="0092564C"/>
    <w:p w14:paraId="10CC6AFA" w14:textId="77777777" w:rsidR="0092564C" w:rsidRPr="0008285D" w:rsidRDefault="0092564C" w:rsidP="0092564C">
      <w:pPr>
        <w:pStyle w:val="ListParagraph"/>
        <w:numPr>
          <w:ilvl w:val="0"/>
          <w:numId w:val="7"/>
        </w:numPr>
        <w:rPr>
          <w:color w:val="auto"/>
          <w:sz w:val="24"/>
        </w:rPr>
      </w:pPr>
      <w:r w:rsidRPr="0008285D">
        <w:rPr>
          <w:color w:val="auto"/>
          <w:sz w:val="24"/>
        </w:rPr>
        <w:t>Up to 2 years’ experience in a volunteer management/coordinator role</w:t>
      </w:r>
    </w:p>
    <w:p w14:paraId="0D30A4E2" w14:textId="77777777" w:rsidR="0092564C" w:rsidRPr="0008285D" w:rsidRDefault="0092564C" w:rsidP="0092564C">
      <w:pPr>
        <w:pStyle w:val="ListParagraph"/>
        <w:numPr>
          <w:ilvl w:val="0"/>
          <w:numId w:val="7"/>
        </w:numPr>
        <w:rPr>
          <w:color w:val="auto"/>
          <w:sz w:val="24"/>
        </w:rPr>
      </w:pPr>
      <w:r w:rsidRPr="0008285D">
        <w:rPr>
          <w:color w:val="auto"/>
          <w:sz w:val="24"/>
        </w:rPr>
        <w:t>Clear and realistic goals they would like to achieve through the mentoring partnership</w:t>
      </w:r>
      <w:bookmarkStart w:id="0" w:name="_GoBack"/>
      <w:bookmarkEnd w:id="0"/>
    </w:p>
    <w:p w14:paraId="1E321E16" w14:textId="77777777" w:rsidR="0092564C" w:rsidRPr="0008285D" w:rsidRDefault="0092564C" w:rsidP="0092564C">
      <w:pPr>
        <w:pStyle w:val="ListParagraph"/>
        <w:numPr>
          <w:ilvl w:val="0"/>
          <w:numId w:val="7"/>
        </w:numPr>
        <w:rPr>
          <w:color w:val="auto"/>
          <w:sz w:val="24"/>
        </w:rPr>
      </w:pPr>
      <w:r w:rsidRPr="0008285D">
        <w:rPr>
          <w:color w:val="auto"/>
          <w:sz w:val="24"/>
        </w:rPr>
        <w:t>Commitment to a 6-month program meeting a minimum of once a month with their mentor</w:t>
      </w:r>
    </w:p>
    <w:p w14:paraId="03B8FD60" w14:textId="428F3C73" w:rsidR="0092564C" w:rsidRPr="0008285D" w:rsidRDefault="0092564C" w:rsidP="0092564C">
      <w:pPr>
        <w:pStyle w:val="ListParagraph"/>
        <w:numPr>
          <w:ilvl w:val="0"/>
          <w:numId w:val="7"/>
        </w:numPr>
        <w:rPr>
          <w:color w:val="auto"/>
          <w:sz w:val="24"/>
        </w:rPr>
      </w:pPr>
      <w:r w:rsidRPr="0008285D">
        <w:rPr>
          <w:color w:val="auto"/>
          <w:sz w:val="24"/>
        </w:rPr>
        <w:t xml:space="preserve">Attendance at relevant events seen listed in </w:t>
      </w:r>
      <w:r w:rsidRPr="0008285D">
        <w:rPr>
          <w:i/>
          <w:color w:val="auto"/>
          <w:sz w:val="24"/>
        </w:rPr>
        <w:t>Key Dates for 201</w:t>
      </w:r>
      <w:r w:rsidR="005276B3">
        <w:rPr>
          <w:i/>
          <w:color w:val="auto"/>
          <w:sz w:val="24"/>
        </w:rPr>
        <w:t>9</w:t>
      </w:r>
    </w:p>
    <w:p w14:paraId="6ADCF502" w14:textId="77777777" w:rsidR="0092564C" w:rsidRPr="0008285D" w:rsidRDefault="0092564C" w:rsidP="0092564C">
      <w:pPr>
        <w:pStyle w:val="ListParagraph"/>
        <w:numPr>
          <w:ilvl w:val="0"/>
          <w:numId w:val="7"/>
        </w:numPr>
        <w:rPr>
          <w:color w:val="auto"/>
          <w:sz w:val="24"/>
        </w:rPr>
      </w:pPr>
      <w:r w:rsidRPr="0008285D">
        <w:rPr>
          <w:color w:val="auto"/>
          <w:sz w:val="24"/>
        </w:rPr>
        <w:t>Able to commit to the time requirements of the mentoring program</w:t>
      </w:r>
    </w:p>
    <w:p w14:paraId="39B04337" w14:textId="77777777" w:rsidR="0092564C" w:rsidRPr="0008285D" w:rsidRDefault="0092564C" w:rsidP="0092564C">
      <w:pPr>
        <w:pStyle w:val="ListParagraph"/>
        <w:numPr>
          <w:ilvl w:val="0"/>
          <w:numId w:val="7"/>
        </w:numPr>
        <w:rPr>
          <w:color w:val="auto"/>
          <w:sz w:val="24"/>
        </w:rPr>
      </w:pPr>
      <w:r w:rsidRPr="0008285D">
        <w:rPr>
          <w:color w:val="auto"/>
          <w:sz w:val="24"/>
        </w:rPr>
        <w:t>Able to demonstrate the values of Volunteering Victoria (see below)</w:t>
      </w:r>
    </w:p>
    <w:p w14:paraId="3A0F67A1" w14:textId="77777777" w:rsidR="0092564C" w:rsidRPr="0008285D" w:rsidRDefault="0092564C" w:rsidP="0092564C">
      <w:pPr>
        <w:pStyle w:val="ListParagraph"/>
        <w:numPr>
          <w:ilvl w:val="0"/>
          <w:numId w:val="7"/>
        </w:numPr>
        <w:rPr>
          <w:color w:val="auto"/>
          <w:sz w:val="24"/>
        </w:rPr>
      </w:pPr>
      <w:r w:rsidRPr="0008285D">
        <w:rPr>
          <w:color w:val="auto"/>
          <w:sz w:val="24"/>
        </w:rPr>
        <w:t xml:space="preserve">Is a member of Volunteering Victoria (or their organisation </w:t>
      </w:r>
      <w:proofErr w:type="gramStart"/>
      <w:r w:rsidRPr="0008285D">
        <w:rPr>
          <w:color w:val="auto"/>
          <w:sz w:val="24"/>
        </w:rPr>
        <w:t>is a member)</w:t>
      </w:r>
      <w:proofErr w:type="gramEnd"/>
    </w:p>
    <w:p w14:paraId="7C074C5F" w14:textId="77777777" w:rsidR="0092564C" w:rsidRPr="0008285D" w:rsidRDefault="0092564C" w:rsidP="0092564C">
      <w:pPr>
        <w:pStyle w:val="Heading3"/>
        <w:rPr>
          <w:rFonts w:ascii="Calibri" w:hAnsi="Calibri"/>
          <w:color w:val="auto"/>
          <w:szCs w:val="24"/>
        </w:rPr>
      </w:pPr>
      <w:bookmarkStart w:id="1" w:name="_Toc473902596"/>
      <w:bookmarkStart w:id="2" w:name="_Toc477571992"/>
      <w:bookmarkStart w:id="3" w:name="_Toc477572069"/>
      <w:bookmarkStart w:id="4" w:name="_Toc477572264"/>
      <w:bookmarkStart w:id="5" w:name="_Toc477572904"/>
      <w:r w:rsidRPr="0008285D">
        <w:rPr>
          <w:rFonts w:ascii="Calibri" w:hAnsi="Calibri"/>
          <w:color w:val="auto"/>
          <w:szCs w:val="24"/>
        </w:rPr>
        <w:t>Mentee Role and Responsibilities</w:t>
      </w:r>
      <w:bookmarkEnd w:id="1"/>
    </w:p>
    <w:p w14:paraId="3F09E441" w14:textId="77777777" w:rsidR="0092564C" w:rsidRPr="009E006E" w:rsidRDefault="0092564C" w:rsidP="0092564C">
      <w:pPr>
        <w:rPr>
          <w:lang w:val="en-US"/>
        </w:rPr>
      </w:pPr>
    </w:p>
    <w:p w14:paraId="7986624F" w14:textId="77777777" w:rsidR="0092564C" w:rsidRPr="0008285D" w:rsidRDefault="0092564C" w:rsidP="0092564C">
      <w:r w:rsidRPr="0008285D">
        <w:lastRenderedPageBreak/>
        <w:t>Mentees in the Volunteering Victoria Mentoring Program are expected to:</w:t>
      </w:r>
    </w:p>
    <w:p w14:paraId="33766297" w14:textId="77777777" w:rsidR="0092564C" w:rsidRPr="0008285D" w:rsidRDefault="0092564C" w:rsidP="0092564C"/>
    <w:p w14:paraId="5FB1184A" w14:textId="77777777" w:rsidR="0092564C" w:rsidRPr="0008285D" w:rsidRDefault="0092564C" w:rsidP="0092564C">
      <w:pPr>
        <w:pStyle w:val="ListParagraph"/>
        <w:numPr>
          <w:ilvl w:val="0"/>
          <w:numId w:val="8"/>
        </w:numPr>
        <w:rPr>
          <w:color w:val="auto"/>
          <w:sz w:val="24"/>
        </w:rPr>
      </w:pPr>
      <w:r w:rsidRPr="0008285D">
        <w:rPr>
          <w:color w:val="auto"/>
          <w:sz w:val="24"/>
        </w:rPr>
        <w:t>Ensure that their line manager, or appropriate member of their organisation, is aware of and support their involvement in the mentoring program, and understand the time commitments required as a part of the program</w:t>
      </w:r>
    </w:p>
    <w:p w14:paraId="27FDBC21" w14:textId="77777777" w:rsidR="0092564C" w:rsidRPr="0008285D" w:rsidRDefault="0092564C" w:rsidP="0092564C">
      <w:pPr>
        <w:pStyle w:val="ListParagraph"/>
        <w:numPr>
          <w:ilvl w:val="0"/>
          <w:numId w:val="8"/>
        </w:numPr>
        <w:rPr>
          <w:color w:val="auto"/>
          <w:sz w:val="24"/>
        </w:rPr>
      </w:pPr>
      <w:r w:rsidRPr="0008285D">
        <w:rPr>
          <w:color w:val="auto"/>
          <w:sz w:val="24"/>
        </w:rPr>
        <w:t>Take responsibility for their professional development and be a pro-active participant in the mentoring relationship</w:t>
      </w:r>
    </w:p>
    <w:p w14:paraId="4C271162" w14:textId="77777777" w:rsidR="0092564C" w:rsidRPr="0008285D" w:rsidRDefault="0092564C" w:rsidP="0092564C">
      <w:pPr>
        <w:pStyle w:val="ListParagraph"/>
        <w:numPr>
          <w:ilvl w:val="0"/>
          <w:numId w:val="8"/>
        </w:numPr>
        <w:rPr>
          <w:color w:val="auto"/>
          <w:sz w:val="24"/>
        </w:rPr>
      </w:pPr>
      <w:r w:rsidRPr="0008285D">
        <w:rPr>
          <w:color w:val="auto"/>
          <w:sz w:val="24"/>
        </w:rPr>
        <w:t>Plan meetings with their mentor and create a list of topics for discussion related to their development</w:t>
      </w:r>
    </w:p>
    <w:p w14:paraId="11D2BCD0" w14:textId="77777777" w:rsidR="0092564C" w:rsidRPr="0008285D" w:rsidRDefault="0092564C" w:rsidP="0092564C">
      <w:pPr>
        <w:pStyle w:val="ListParagraph"/>
        <w:numPr>
          <w:ilvl w:val="0"/>
          <w:numId w:val="8"/>
        </w:numPr>
        <w:rPr>
          <w:color w:val="auto"/>
          <w:sz w:val="24"/>
        </w:rPr>
      </w:pPr>
      <w:r w:rsidRPr="0008285D">
        <w:rPr>
          <w:color w:val="auto"/>
          <w:sz w:val="24"/>
        </w:rPr>
        <w:t>Observe confidentiality and professional boundaries</w:t>
      </w:r>
    </w:p>
    <w:p w14:paraId="5CA233BA" w14:textId="77777777" w:rsidR="0092564C" w:rsidRPr="0008285D" w:rsidRDefault="0092564C" w:rsidP="0092564C">
      <w:pPr>
        <w:pStyle w:val="ListParagraph"/>
        <w:numPr>
          <w:ilvl w:val="0"/>
          <w:numId w:val="8"/>
        </w:numPr>
        <w:rPr>
          <w:color w:val="auto"/>
          <w:sz w:val="24"/>
        </w:rPr>
      </w:pPr>
      <w:r w:rsidRPr="0008285D">
        <w:rPr>
          <w:color w:val="auto"/>
          <w:sz w:val="24"/>
        </w:rPr>
        <w:t>Be prepared to participate in training sessions called by the Mentoring Program Manager</w:t>
      </w:r>
    </w:p>
    <w:p w14:paraId="55A7614D" w14:textId="77777777" w:rsidR="0092564C" w:rsidRPr="0008285D" w:rsidRDefault="0092564C" w:rsidP="0092564C">
      <w:pPr>
        <w:pStyle w:val="ListParagraph"/>
        <w:numPr>
          <w:ilvl w:val="0"/>
          <w:numId w:val="8"/>
        </w:numPr>
        <w:rPr>
          <w:color w:val="auto"/>
          <w:sz w:val="24"/>
        </w:rPr>
      </w:pPr>
      <w:r w:rsidRPr="0008285D">
        <w:rPr>
          <w:color w:val="auto"/>
          <w:sz w:val="24"/>
        </w:rPr>
        <w:t>Be open to feedback and learning positively from it</w:t>
      </w:r>
    </w:p>
    <w:p w14:paraId="114CB50C" w14:textId="77777777" w:rsidR="0092564C" w:rsidRPr="0008285D" w:rsidRDefault="0092564C" w:rsidP="0092564C">
      <w:pPr>
        <w:pStyle w:val="ListParagraph"/>
        <w:numPr>
          <w:ilvl w:val="0"/>
          <w:numId w:val="8"/>
        </w:numPr>
        <w:rPr>
          <w:color w:val="auto"/>
          <w:sz w:val="24"/>
        </w:rPr>
      </w:pPr>
      <w:r w:rsidRPr="0008285D">
        <w:rPr>
          <w:color w:val="auto"/>
          <w:sz w:val="24"/>
        </w:rPr>
        <w:t>Be willing to learn through listening, observation and reflection</w:t>
      </w:r>
    </w:p>
    <w:p w14:paraId="6126B85F" w14:textId="46C60299" w:rsidR="0092564C" w:rsidRPr="0092564C" w:rsidRDefault="0092564C" w:rsidP="00FF329F">
      <w:pPr>
        <w:pStyle w:val="ListParagraph"/>
        <w:numPr>
          <w:ilvl w:val="0"/>
          <w:numId w:val="8"/>
        </w:numPr>
        <w:rPr>
          <w:sz w:val="24"/>
        </w:rPr>
      </w:pPr>
      <w:r w:rsidRPr="0008285D">
        <w:rPr>
          <w:color w:val="auto"/>
          <w:sz w:val="24"/>
        </w:rPr>
        <w:t>Be prepared to take risks and be open to new approaches, attitudes and skills</w:t>
      </w:r>
      <w:bookmarkEnd w:id="2"/>
      <w:bookmarkEnd w:id="3"/>
      <w:bookmarkEnd w:id="4"/>
      <w:bookmarkEnd w:id="5"/>
    </w:p>
    <w:p w14:paraId="44A619C8" w14:textId="77777777" w:rsidR="0092564C" w:rsidRDefault="0092564C" w:rsidP="00FF329F">
      <w:pPr>
        <w:rPr>
          <w:rFonts w:cstheme="minorHAnsi"/>
          <w:b/>
          <w:color w:val="FF0000"/>
          <w:sz w:val="30"/>
          <w:szCs w:val="30"/>
          <w:lang w:val="en-US"/>
        </w:rPr>
      </w:pPr>
    </w:p>
    <w:p w14:paraId="1FE0D3F2" w14:textId="6B6249A3" w:rsidR="0092564C" w:rsidRDefault="0092564C" w:rsidP="00FF329F">
      <w:pPr>
        <w:rPr>
          <w:rFonts w:cstheme="minorHAnsi"/>
          <w:b/>
          <w:color w:val="FF0000"/>
          <w:sz w:val="30"/>
          <w:szCs w:val="30"/>
          <w:lang w:val="en-US"/>
        </w:rPr>
      </w:pPr>
      <w:r>
        <w:rPr>
          <w:rFonts w:cstheme="minorHAnsi"/>
          <w:b/>
          <w:color w:val="FF0000"/>
          <w:sz w:val="30"/>
          <w:szCs w:val="30"/>
          <w:lang w:val="en-US"/>
        </w:rPr>
        <w:t>Mentor selection and responsibilities</w:t>
      </w:r>
    </w:p>
    <w:p w14:paraId="1AD089DD" w14:textId="77777777" w:rsidR="0092564C" w:rsidRPr="0008285D" w:rsidRDefault="0092564C" w:rsidP="0092564C">
      <w:pPr>
        <w:pStyle w:val="Heading3"/>
        <w:rPr>
          <w:rFonts w:ascii="Calibri" w:hAnsi="Calibri"/>
          <w:color w:val="auto"/>
        </w:rPr>
      </w:pPr>
      <w:bookmarkStart w:id="6" w:name="_Toc473902598"/>
      <w:r w:rsidRPr="0008285D">
        <w:rPr>
          <w:rFonts w:ascii="Calibri" w:hAnsi="Calibri"/>
          <w:color w:val="auto"/>
        </w:rPr>
        <w:t>Mentor Selection Guidelines</w:t>
      </w:r>
      <w:bookmarkEnd w:id="6"/>
    </w:p>
    <w:p w14:paraId="4D4596AF" w14:textId="77777777" w:rsidR="0092564C" w:rsidRPr="0008285D" w:rsidRDefault="0092564C" w:rsidP="0092564C"/>
    <w:p w14:paraId="01B2A8A5" w14:textId="77777777" w:rsidR="0092564C" w:rsidRPr="0008285D" w:rsidRDefault="0092564C" w:rsidP="0092564C">
      <w:r w:rsidRPr="0008285D">
        <w:t>The selection of mentors for the Volunteering Victoria Mentoring Program will be based on the following criteria:</w:t>
      </w:r>
    </w:p>
    <w:p w14:paraId="3DFC7917" w14:textId="77777777" w:rsidR="0092564C" w:rsidRPr="0008285D" w:rsidRDefault="0092564C" w:rsidP="0092564C"/>
    <w:p w14:paraId="19BE3536" w14:textId="77777777" w:rsidR="0092564C" w:rsidRPr="0008285D" w:rsidRDefault="0092564C" w:rsidP="0092564C">
      <w:pPr>
        <w:pStyle w:val="ListParagraph"/>
        <w:numPr>
          <w:ilvl w:val="0"/>
          <w:numId w:val="7"/>
        </w:numPr>
        <w:rPr>
          <w:color w:val="auto"/>
          <w:sz w:val="24"/>
        </w:rPr>
      </w:pPr>
      <w:r w:rsidRPr="0008285D">
        <w:rPr>
          <w:color w:val="auto"/>
          <w:sz w:val="24"/>
        </w:rPr>
        <w:t>Minimum 5 years’ experience in a volunteer management/coordinator role</w:t>
      </w:r>
    </w:p>
    <w:p w14:paraId="310C1888" w14:textId="77777777" w:rsidR="0092564C" w:rsidRPr="0008285D" w:rsidRDefault="0092564C" w:rsidP="0092564C">
      <w:pPr>
        <w:pStyle w:val="ListParagraph"/>
        <w:numPr>
          <w:ilvl w:val="0"/>
          <w:numId w:val="7"/>
        </w:numPr>
        <w:rPr>
          <w:color w:val="auto"/>
          <w:sz w:val="24"/>
        </w:rPr>
      </w:pPr>
      <w:r w:rsidRPr="0008285D">
        <w:rPr>
          <w:color w:val="auto"/>
          <w:sz w:val="24"/>
        </w:rPr>
        <w:t>Strong credibility within the volunteering sector</w:t>
      </w:r>
    </w:p>
    <w:p w14:paraId="3815F0EC" w14:textId="77777777" w:rsidR="0092564C" w:rsidRPr="0008285D" w:rsidRDefault="0092564C" w:rsidP="0092564C">
      <w:pPr>
        <w:pStyle w:val="ListParagraph"/>
        <w:numPr>
          <w:ilvl w:val="0"/>
          <w:numId w:val="7"/>
        </w:numPr>
        <w:rPr>
          <w:color w:val="auto"/>
          <w:sz w:val="24"/>
        </w:rPr>
      </w:pPr>
      <w:r w:rsidRPr="0008285D">
        <w:rPr>
          <w:color w:val="auto"/>
          <w:sz w:val="24"/>
        </w:rPr>
        <w:t>Ability to commit to the time requirements of the mentoring program</w:t>
      </w:r>
    </w:p>
    <w:p w14:paraId="3CC86D91" w14:textId="77777777" w:rsidR="0092564C" w:rsidRPr="0008285D" w:rsidRDefault="0092564C" w:rsidP="0092564C">
      <w:pPr>
        <w:pStyle w:val="ListParagraph"/>
        <w:numPr>
          <w:ilvl w:val="0"/>
          <w:numId w:val="7"/>
        </w:numPr>
        <w:rPr>
          <w:color w:val="auto"/>
          <w:sz w:val="24"/>
        </w:rPr>
      </w:pPr>
      <w:r w:rsidRPr="0008285D">
        <w:rPr>
          <w:color w:val="auto"/>
          <w:sz w:val="24"/>
        </w:rPr>
        <w:t>Demonstration of the values of Volunteering Victoria (see below)</w:t>
      </w:r>
    </w:p>
    <w:p w14:paraId="702039BA" w14:textId="77777777" w:rsidR="0092564C" w:rsidRPr="0008285D" w:rsidRDefault="0092564C" w:rsidP="0092564C">
      <w:pPr>
        <w:pStyle w:val="ListParagraph"/>
        <w:numPr>
          <w:ilvl w:val="0"/>
          <w:numId w:val="7"/>
        </w:numPr>
        <w:rPr>
          <w:color w:val="auto"/>
          <w:sz w:val="24"/>
        </w:rPr>
      </w:pPr>
      <w:r w:rsidRPr="0008285D">
        <w:rPr>
          <w:color w:val="auto"/>
          <w:sz w:val="24"/>
        </w:rPr>
        <w:t>Commitment to a 6-month program meeting a minimum of once a month with their mentee</w:t>
      </w:r>
    </w:p>
    <w:p w14:paraId="1F537D8C" w14:textId="77777777" w:rsidR="0092564C" w:rsidRPr="0008285D" w:rsidRDefault="0092564C" w:rsidP="0092564C">
      <w:pPr>
        <w:pStyle w:val="ListParagraph"/>
        <w:numPr>
          <w:ilvl w:val="0"/>
          <w:numId w:val="7"/>
        </w:numPr>
        <w:rPr>
          <w:color w:val="auto"/>
          <w:sz w:val="24"/>
        </w:rPr>
      </w:pPr>
      <w:r w:rsidRPr="0008285D">
        <w:rPr>
          <w:color w:val="auto"/>
          <w:sz w:val="24"/>
        </w:rPr>
        <w:t>Understanding that the role is a volunteer role</w:t>
      </w:r>
    </w:p>
    <w:p w14:paraId="610429C4" w14:textId="77777777" w:rsidR="0092564C" w:rsidRPr="0008285D" w:rsidRDefault="0092564C" w:rsidP="0092564C">
      <w:pPr>
        <w:pStyle w:val="ListParagraph"/>
        <w:numPr>
          <w:ilvl w:val="0"/>
          <w:numId w:val="7"/>
        </w:numPr>
        <w:rPr>
          <w:color w:val="auto"/>
          <w:sz w:val="24"/>
        </w:rPr>
      </w:pPr>
      <w:r w:rsidRPr="0008285D">
        <w:rPr>
          <w:color w:val="auto"/>
          <w:sz w:val="24"/>
        </w:rPr>
        <w:t xml:space="preserve">Is a member of Volunteering Victoria (or their organisation </w:t>
      </w:r>
      <w:proofErr w:type="gramStart"/>
      <w:r w:rsidRPr="0008285D">
        <w:rPr>
          <w:color w:val="auto"/>
          <w:sz w:val="24"/>
        </w:rPr>
        <w:t>is a member)</w:t>
      </w:r>
      <w:proofErr w:type="gramEnd"/>
    </w:p>
    <w:p w14:paraId="77C33019" w14:textId="77777777" w:rsidR="0092564C" w:rsidRPr="0008285D" w:rsidRDefault="0092564C" w:rsidP="0092564C">
      <w:pPr>
        <w:pStyle w:val="Heading3"/>
        <w:rPr>
          <w:rFonts w:ascii="Calibri" w:hAnsi="Calibri"/>
          <w:color w:val="auto"/>
          <w:szCs w:val="24"/>
        </w:rPr>
      </w:pPr>
      <w:bookmarkStart w:id="7" w:name="_Toc473902599"/>
      <w:r w:rsidRPr="0008285D">
        <w:rPr>
          <w:rFonts w:ascii="Calibri" w:hAnsi="Calibri"/>
          <w:color w:val="auto"/>
          <w:szCs w:val="24"/>
        </w:rPr>
        <w:t>Mentor Role and Responsibilities</w:t>
      </w:r>
      <w:bookmarkEnd w:id="7"/>
    </w:p>
    <w:p w14:paraId="16191E81" w14:textId="77777777" w:rsidR="0092564C" w:rsidRPr="0008285D" w:rsidRDefault="0092564C" w:rsidP="0092564C"/>
    <w:p w14:paraId="5CB3F23C" w14:textId="77777777" w:rsidR="0092564C" w:rsidRPr="009E006E" w:rsidRDefault="0092564C" w:rsidP="0092564C">
      <w:r w:rsidRPr="009E006E">
        <w:t>Mentors in the Volunteering Victoria Mentoring Program are expected to:</w:t>
      </w:r>
    </w:p>
    <w:p w14:paraId="7E60CA8D" w14:textId="77777777" w:rsidR="0092564C" w:rsidRPr="009E006E" w:rsidRDefault="0092564C" w:rsidP="0092564C"/>
    <w:p w14:paraId="62476C7F" w14:textId="77777777" w:rsidR="0092564C" w:rsidRPr="0008285D" w:rsidRDefault="0092564C" w:rsidP="0092564C">
      <w:pPr>
        <w:pStyle w:val="ListParagraph"/>
        <w:numPr>
          <w:ilvl w:val="0"/>
          <w:numId w:val="8"/>
        </w:numPr>
        <w:rPr>
          <w:color w:val="auto"/>
          <w:sz w:val="24"/>
        </w:rPr>
      </w:pPr>
      <w:r w:rsidRPr="0008285D">
        <w:rPr>
          <w:color w:val="auto"/>
          <w:sz w:val="24"/>
        </w:rPr>
        <w:t>Develop a Mentoring Agreement with a mentee and fulfil commitments as agreed</w:t>
      </w:r>
    </w:p>
    <w:p w14:paraId="691A25EA" w14:textId="77777777" w:rsidR="0092564C" w:rsidRPr="0008285D" w:rsidRDefault="0092564C" w:rsidP="0092564C">
      <w:pPr>
        <w:pStyle w:val="ListParagraph"/>
        <w:numPr>
          <w:ilvl w:val="0"/>
          <w:numId w:val="8"/>
        </w:numPr>
        <w:rPr>
          <w:color w:val="auto"/>
          <w:sz w:val="24"/>
        </w:rPr>
      </w:pPr>
      <w:r w:rsidRPr="0008285D">
        <w:rPr>
          <w:color w:val="auto"/>
          <w:sz w:val="24"/>
        </w:rPr>
        <w:lastRenderedPageBreak/>
        <w:t>Provide empathy, active listening and appropriate use of questioning and summarizing techniques</w:t>
      </w:r>
    </w:p>
    <w:p w14:paraId="2B2D83C9" w14:textId="77777777" w:rsidR="0092564C" w:rsidRPr="0008285D" w:rsidRDefault="0092564C" w:rsidP="0092564C">
      <w:pPr>
        <w:pStyle w:val="ListParagraph"/>
        <w:numPr>
          <w:ilvl w:val="0"/>
          <w:numId w:val="8"/>
        </w:numPr>
        <w:rPr>
          <w:color w:val="auto"/>
          <w:sz w:val="24"/>
        </w:rPr>
      </w:pPr>
      <w:r w:rsidRPr="0008285D">
        <w:rPr>
          <w:color w:val="auto"/>
          <w:sz w:val="24"/>
        </w:rPr>
        <w:t>Be honest and open in providing non-judgemental feedback</w:t>
      </w:r>
    </w:p>
    <w:p w14:paraId="0C258094" w14:textId="77777777" w:rsidR="0092564C" w:rsidRPr="0008285D" w:rsidRDefault="0092564C" w:rsidP="0092564C">
      <w:pPr>
        <w:pStyle w:val="ListParagraph"/>
        <w:numPr>
          <w:ilvl w:val="0"/>
          <w:numId w:val="8"/>
        </w:numPr>
        <w:rPr>
          <w:color w:val="auto"/>
          <w:sz w:val="24"/>
        </w:rPr>
      </w:pPr>
      <w:r w:rsidRPr="0008285D">
        <w:rPr>
          <w:color w:val="auto"/>
          <w:sz w:val="24"/>
        </w:rPr>
        <w:t>Maintain a professional relationship based on mutual trust and respect</w:t>
      </w:r>
    </w:p>
    <w:p w14:paraId="15C256FB" w14:textId="77777777" w:rsidR="0092564C" w:rsidRPr="0008285D" w:rsidRDefault="0092564C" w:rsidP="0092564C">
      <w:pPr>
        <w:pStyle w:val="ListParagraph"/>
        <w:numPr>
          <w:ilvl w:val="0"/>
          <w:numId w:val="8"/>
        </w:numPr>
        <w:rPr>
          <w:color w:val="auto"/>
          <w:sz w:val="24"/>
        </w:rPr>
      </w:pPr>
      <w:r w:rsidRPr="0008285D">
        <w:rPr>
          <w:color w:val="auto"/>
          <w:sz w:val="24"/>
        </w:rPr>
        <w:t>Encourage actions, reflection and learning</w:t>
      </w:r>
    </w:p>
    <w:p w14:paraId="5B8F8AE9" w14:textId="77777777" w:rsidR="0092564C" w:rsidRPr="0008285D" w:rsidRDefault="0092564C" w:rsidP="0092564C">
      <w:pPr>
        <w:pStyle w:val="ListParagraph"/>
        <w:numPr>
          <w:ilvl w:val="0"/>
          <w:numId w:val="8"/>
        </w:numPr>
        <w:rPr>
          <w:color w:val="auto"/>
          <w:sz w:val="24"/>
        </w:rPr>
      </w:pPr>
      <w:r w:rsidRPr="0008285D">
        <w:rPr>
          <w:color w:val="auto"/>
          <w:sz w:val="24"/>
        </w:rPr>
        <w:t>Contribute towards evaluating the program</w:t>
      </w:r>
    </w:p>
    <w:p w14:paraId="2CD10189" w14:textId="77777777" w:rsidR="0092564C" w:rsidRPr="0008285D" w:rsidRDefault="0092564C" w:rsidP="0092564C">
      <w:pPr>
        <w:pStyle w:val="ListParagraph"/>
        <w:numPr>
          <w:ilvl w:val="0"/>
          <w:numId w:val="8"/>
        </w:numPr>
        <w:rPr>
          <w:color w:val="auto"/>
          <w:sz w:val="24"/>
        </w:rPr>
      </w:pPr>
      <w:r w:rsidRPr="0008285D">
        <w:rPr>
          <w:color w:val="auto"/>
          <w:sz w:val="24"/>
        </w:rPr>
        <w:t>Participate in any training sessions and meetings called by the Mentoring Program Manager</w:t>
      </w:r>
    </w:p>
    <w:p w14:paraId="2D8853B3" w14:textId="77777777" w:rsidR="00F11C36" w:rsidRPr="005175C8" w:rsidRDefault="00F11C36" w:rsidP="00F11C36">
      <w:pPr>
        <w:pStyle w:val="NormalWeb"/>
        <w:rPr>
          <w:rFonts w:asciiTheme="minorHAnsi" w:hAnsiTheme="minorHAnsi" w:cstheme="minorHAnsi"/>
          <w:color w:val="000000"/>
        </w:rPr>
      </w:pPr>
      <w:r w:rsidRPr="005175C8">
        <w:rPr>
          <w:rFonts w:asciiTheme="minorHAnsi" w:hAnsiTheme="minorHAnsi" w:cstheme="minorHAnsi"/>
          <w:b/>
          <w:color w:val="FF0000"/>
          <w:sz w:val="30"/>
          <w:szCs w:val="30"/>
        </w:rPr>
        <w:t>Closure Policy</w:t>
      </w:r>
    </w:p>
    <w:p w14:paraId="171D3A18" w14:textId="77777777" w:rsidR="002640AD" w:rsidRPr="002640AD" w:rsidRDefault="002640AD" w:rsidP="002640AD">
      <w:pPr>
        <w:pStyle w:val="NormalWeb"/>
        <w:spacing w:before="0" w:beforeAutospacing="0" w:after="0" w:afterAutospacing="0"/>
        <w:rPr>
          <w:rFonts w:asciiTheme="minorHAnsi" w:hAnsiTheme="minorHAnsi" w:cstheme="minorHAnsi"/>
          <w:color w:val="000000"/>
        </w:rPr>
      </w:pPr>
      <w:r w:rsidRPr="002640AD">
        <w:rPr>
          <w:rFonts w:asciiTheme="minorHAnsi" w:hAnsiTheme="minorHAnsi" w:cstheme="minorHAnsi"/>
          <w:color w:val="000000"/>
        </w:rPr>
        <w:t xml:space="preserve">Candidates for the role of mentee and mentor will be expected to be able to demonstrate the values of Volunteering Victoria: </w:t>
      </w:r>
    </w:p>
    <w:p w14:paraId="574A68AF" w14:textId="0283BF7E" w:rsidR="002640AD" w:rsidRPr="002640AD" w:rsidRDefault="002640AD" w:rsidP="00DF66FF">
      <w:pPr>
        <w:pStyle w:val="NormalWeb"/>
        <w:numPr>
          <w:ilvl w:val="0"/>
          <w:numId w:val="9"/>
        </w:numPr>
        <w:spacing w:before="0" w:beforeAutospacing="0" w:after="0" w:afterAutospacing="0"/>
        <w:rPr>
          <w:rFonts w:asciiTheme="minorHAnsi" w:hAnsiTheme="minorHAnsi" w:cstheme="minorHAnsi"/>
          <w:color w:val="000000"/>
        </w:rPr>
      </w:pPr>
      <w:r w:rsidRPr="002640AD">
        <w:rPr>
          <w:rFonts w:asciiTheme="minorHAnsi" w:hAnsiTheme="minorHAnsi" w:cstheme="minorHAnsi"/>
          <w:color w:val="000000"/>
        </w:rPr>
        <w:t xml:space="preserve">Working collaboratively, supportively and inclusively </w:t>
      </w:r>
    </w:p>
    <w:p w14:paraId="5C9EE3BB" w14:textId="6307CD99" w:rsidR="002640AD" w:rsidRPr="002640AD" w:rsidRDefault="002640AD" w:rsidP="00DF66FF">
      <w:pPr>
        <w:pStyle w:val="NormalWeb"/>
        <w:numPr>
          <w:ilvl w:val="0"/>
          <w:numId w:val="9"/>
        </w:numPr>
        <w:spacing w:before="0" w:beforeAutospacing="0" w:after="0" w:afterAutospacing="0"/>
        <w:rPr>
          <w:rFonts w:asciiTheme="minorHAnsi" w:hAnsiTheme="minorHAnsi" w:cstheme="minorHAnsi"/>
          <w:color w:val="000000"/>
        </w:rPr>
      </w:pPr>
      <w:r w:rsidRPr="002640AD">
        <w:rPr>
          <w:rFonts w:asciiTheme="minorHAnsi" w:hAnsiTheme="minorHAnsi" w:cstheme="minorHAnsi"/>
          <w:color w:val="000000"/>
        </w:rPr>
        <w:t xml:space="preserve">Being transparent, accountable and professional in their work role </w:t>
      </w:r>
    </w:p>
    <w:p w14:paraId="569354D3" w14:textId="047994D4" w:rsidR="002640AD" w:rsidRPr="002640AD" w:rsidRDefault="002640AD" w:rsidP="00DF66FF">
      <w:pPr>
        <w:pStyle w:val="NormalWeb"/>
        <w:numPr>
          <w:ilvl w:val="0"/>
          <w:numId w:val="9"/>
        </w:numPr>
        <w:spacing w:before="0" w:beforeAutospacing="0" w:after="0" w:afterAutospacing="0"/>
        <w:rPr>
          <w:rFonts w:asciiTheme="minorHAnsi" w:hAnsiTheme="minorHAnsi" w:cstheme="minorHAnsi"/>
          <w:color w:val="000000"/>
        </w:rPr>
      </w:pPr>
      <w:r w:rsidRPr="002640AD">
        <w:rPr>
          <w:rFonts w:asciiTheme="minorHAnsi" w:hAnsiTheme="minorHAnsi" w:cstheme="minorHAnsi"/>
          <w:color w:val="000000"/>
        </w:rPr>
        <w:t>Working innovatively, flexibly and proactivel</w:t>
      </w:r>
      <w:r w:rsidR="00DF66FF">
        <w:rPr>
          <w:rFonts w:asciiTheme="minorHAnsi" w:hAnsiTheme="minorHAnsi" w:cstheme="minorHAnsi"/>
          <w:color w:val="000000"/>
        </w:rPr>
        <w:t>y</w:t>
      </w:r>
    </w:p>
    <w:p w14:paraId="2A2A801B" w14:textId="4C2C1709" w:rsidR="005175C8" w:rsidRPr="005175C8" w:rsidRDefault="005175C8" w:rsidP="002640AD">
      <w:pPr>
        <w:pStyle w:val="NormalWeb"/>
        <w:rPr>
          <w:rFonts w:asciiTheme="minorHAnsi" w:hAnsiTheme="minorHAnsi" w:cstheme="minorHAnsi"/>
          <w:color w:val="000000"/>
        </w:rPr>
      </w:pPr>
      <w:r w:rsidRPr="005175C8">
        <w:rPr>
          <w:rFonts w:asciiTheme="minorHAnsi" w:hAnsiTheme="minorHAnsi" w:cstheme="minorHAnsi"/>
          <w:b/>
          <w:color w:val="FF0000"/>
          <w:sz w:val="30"/>
          <w:szCs w:val="30"/>
        </w:rPr>
        <w:t>Closure Policy</w:t>
      </w:r>
    </w:p>
    <w:p w14:paraId="59F16452" w14:textId="2F7B59A3" w:rsidR="005E471C" w:rsidRPr="00F417CD" w:rsidRDefault="005E471C" w:rsidP="005175C8">
      <w:pPr>
        <w:pStyle w:val="NormalWeb"/>
        <w:ind w:left="360"/>
        <w:rPr>
          <w:rFonts w:asciiTheme="minorHAnsi" w:hAnsiTheme="minorHAnsi" w:cstheme="minorHAnsi"/>
          <w:color w:val="000000"/>
        </w:rPr>
      </w:pPr>
      <w:r w:rsidRPr="00F417CD">
        <w:rPr>
          <w:rFonts w:asciiTheme="minorHAnsi" w:hAnsiTheme="minorHAnsi" w:cstheme="minorHAnsi"/>
          <w:color w:val="000000"/>
        </w:rPr>
        <w:t xml:space="preserve">Every effort will be made by Volunteering Victoria to appropriately match mentees and mentors. If for some reason, one or </w:t>
      </w:r>
      <w:proofErr w:type="gramStart"/>
      <w:r w:rsidRPr="00F417CD">
        <w:rPr>
          <w:rFonts w:asciiTheme="minorHAnsi" w:hAnsiTheme="minorHAnsi" w:cstheme="minorHAnsi"/>
          <w:color w:val="000000"/>
        </w:rPr>
        <w:t>both of the participants</w:t>
      </w:r>
      <w:proofErr w:type="gramEnd"/>
      <w:r w:rsidRPr="00F417CD">
        <w:rPr>
          <w:rFonts w:asciiTheme="minorHAnsi" w:hAnsiTheme="minorHAnsi" w:cstheme="minorHAnsi"/>
          <w:color w:val="000000"/>
        </w:rPr>
        <w:t xml:space="preserve"> in a mentoring relationship are unwilling or unable to continue, please contact the Mentoring Program Manager. All discussions will be handled confidentially. </w:t>
      </w:r>
    </w:p>
    <w:p w14:paraId="1CA27D40" w14:textId="725FBB38" w:rsidR="005E471C" w:rsidRPr="00F417CD" w:rsidRDefault="00291702" w:rsidP="005E471C">
      <w:pPr>
        <w:pStyle w:val="NormalWeb"/>
        <w:rPr>
          <w:rFonts w:asciiTheme="minorHAnsi" w:hAnsiTheme="minorHAnsi" w:cstheme="minorHAnsi"/>
          <w:color w:val="000000"/>
        </w:rPr>
      </w:pPr>
      <w:r>
        <w:rPr>
          <w:rFonts w:asciiTheme="minorHAnsi" w:hAnsiTheme="minorHAnsi" w:cstheme="minorHAnsi"/>
          <w:b/>
          <w:color w:val="FF0000"/>
          <w:sz w:val="30"/>
          <w:szCs w:val="30"/>
        </w:rPr>
        <w:t>Evaluation</w:t>
      </w:r>
      <w:r w:rsidR="005E471C" w:rsidRPr="00F417CD">
        <w:rPr>
          <w:rFonts w:asciiTheme="minorHAnsi" w:hAnsiTheme="minorHAnsi" w:cstheme="minorHAnsi"/>
          <w:color w:val="000000"/>
        </w:rPr>
        <w:t xml:space="preserve"> </w:t>
      </w:r>
    </w:p>
    <w:p w14:paraId="20ABC377" w14:textId="77777777" w:rsidR="005E471C" w:rsidRPr="00F417CD" w:rsidRDefault="005E471C" w:rsidP="005E471C">
      <w:pPr>
        <w:pStyle w:val="NormalWeb"/>
        <w:numPr>
          <w:ilvl w:val="0"/>
          <w:numId w:val="8"/>
        </w:numPr>
        <w:rPr>
          <w:rFonts w:asciiTheme="minorHAnsi" w:hAnsiTheme="minorHAnsi" w:cstheme="minorHAnsi"/>
          <w:color w:val="000000"/>
        </w:rPr>
      </w:pPr>
      <w:r w:rsidRPr="00F417CD">
        <w:rPr>
          <w:rFonts w:asciiTheme="minorHAnsi" w:hAnsiTheme="minorHAnsi" w:cstheme="minorHAnsi"/>
          <w:color w:val="000000"/>
        </w:rPr>
        <w:t xml:space="preserve">Volunteering Victoria will conduct a formal evaluation of the mentoring program at conclusion. Feedback will also be collected at various intervals throughout the program. Participants are welcome to provide feedback to the Mentoring Program Manager at any stage. </w:t>
      </w:r>
    </w:p>
    <w:p w14:paraId="017FF922" w14:textId="0AA3659E" w:rsidR="00291702" w:rsidRDefault="001B7452" w:rsidP="00291702">
      <w:pPr>
        <w:pStyle w:val="NormalWeb"/>
        <w:rPr>
          <w:rFonts w:asciiTheme="minorHAnsi" w:hAnsiTheme="minorHAnsi" w:cstheme="minorHAnsi"/>
          <w:color w:val="000000"/>
        </w:rPr>
      </w:pPr>
      <w:r>
        <w:rPr>
          <w:rFonts w:asciiTheme="minorHAnsi" w:hAnsiTheme="minorHAnsi" w:cstheme="minorHAnsi"/>
          <w:b/>
          <w:color w:val="FF0000"/>
          <w:sz w:val="30"/>
          <w:szCs w:val="30"/>
        </w:rPr>
        <w:t>More information</w:t>
      </w:r>
      <w:r w:rsidR="00291702" w:rsidRPr="00F417CD">
        <w:rPr>
          <w:rFonts w:asciiTheme="minorHAnsi" w:hAnsiTheme="minorHAnsi" w:cstheme="minorHAnsi"/>
          <w:color w:val="000000"/>
        </w:rPr>
        <w:t xml:space="preserve"> </w:t>
      </w:r>
    </w:p>
    <w:p w14:paraId="6FDDD8F3" w14:textId="76173826" w:rsidR="005E471C" w:rsidRPr="00F417CD" w:rsidRDefault="005E471C" w:rsidP="00291702">
      <w:pPr>
        <w:pStyle w:val="NormalWeb"/>
        <w:rPr>
          <w:rFonts w:asciiTheme="minorHAnsi" w:hAnsiTheme="minorHAnsi" w:cstheme="minorHAnsi"/>
          <w:color w:val="000000"/>
        </w:rPr>
      </w:pPr>
      <w:r w:rsidRPr="00F417CD">
        <w:rPr>
          <w:rFonts w:asciiTheme="minorHAnsi" w:hAnsiTheme="minorHAnsi" w:cstheme="minorHAnsi"/>
          <w:color w:val="000000"/>
        </w:rPr>
        <w:t xml:space="preserve">Contact the Volunteering Victoria </w:t>
      </w:r>
      <w:r w:rsidR="001B7452">
        <w:rPr>
          <w:rFonts w:asciiTheme="minorHAnsi" w:hAnsiTheme="minorHAnsi" w:cstheme="minorHAnsi"/>
          <w:color w:val="000000"/>
        </w:rPr>
        <w:t>Sector Development Manager</w:t>
      </w:r>
      <w:r w:rsidRPr="00F417CD">
        <w:rPr>
          <w:rFonts w:asciiTheme="minorHAnsi" w:hAnsiTheme="minorHAnsi" w:cstheme="minorHAnsi"/>
          <w:color w:val="000000"/>
        </w:rPr>
        <w:t xml:space="preserve"> </w:t>
      </w:r>
    </w:p>
    <w:p w14:paraId="2CD8D8E4" w14:textId="585E2910" w:rsidR="005E471C" w:rsidRPr="00F417CD" w:rsidRDefault="001B7452" w:rsidP="001B7452">
      <w:pPr>
        <w:pStyle w:val="NormalWeb"/>
        <w:spacing w:before="0" w:beforeAutospacing="0" w:after="0" w:afterAutospacing="0"/>
        <w:ind w:left="360"/>
        <w:rPr>
          <w:rFonts w:asciiTheme="minorHAnsi" w:hAnsiTheme="minorHAnsi" w:cstheme="minorHAnsi"/>
          <w:color w:val="000000"/>
        </w:rPr>
      </w:pPr>
      <w:r>
        <w:rPr>
          <w:rFonts w:asciiTheme="minorHAnsi" w:hAnsiTheme="minorHAnsi" w:cstheme="minorHAnsi"/>
          <w:color w:val="000000"/>
        </w:rPr>
        <w:t>Sara Sterling</w:t>
      </w:r>
    </w:p>
    <w:p w14:paraId="16056AFD" w14:textId="43ABC9E8" w:rsidR="005E471C" w:rsidRPr="00F417CD" w:rsidRDefault="001B7452" w:rsidP="001B7452">
      <w:pPr>
        <w:pStyle w:val="NormalWeb"/>
        <w:spacing w:before="0" w:beforeAutospacing="0" w:after="0" w:afterAutospacing="0"/>
        <w:ind w:left="360"/>
        <w:rPr>
          <w:rFonts w:asciiTheme="minorHAnsi" w:hAnsiTheme="minorHAnsi" w:cstheme="minorHAnsi"/>
          <w:color w:val="000000"/>
        </w:rPr>
      </w:pPr>
      <w:r>
        <w:rPr>
          <w:rFonts w:asciiTheme="minorHAnsi" w:hAnsiTheme="minorHAnsi" w:cstheme="minorHAnsi"/>
          <w:color w:val="000000"/>
        </w:rPr>
        <w:t>Sector</w:t>
      </w:r>
      <w:r w:rsidR="005E471C" w:rsidRPr="00F417CD">
        <w:rPr>
          <w:rFonts w:asciiTheme="minorHAnsi" w:hAnsiTheme="minorHAnsi" w:cstheme="minorHAnsi"/>
          <w:color w:val="000000"/>
        </w:rPr>
        <w:t xml:space="preserve"> Development Manager </w:t>
      </w:r>
    </w:p>
    <w:p w14:paraId="68E61C50" w14:textId="306D99FB" w:rsidR="005E471C" w:rsidRDefault="005E471C" w:rsidP="001B7452">
      <w:pPr>
        <w:pStyle w:val="NormalWeb"/>
        <w:spacing w:before="0" w:beforeAutospacing="0" w:after="0" w:afterAutospacing="0"/>
        <w:ind w:left="360"/>
        <w:rPr>
          <w:rFonts w:asciiTheme="minorHAnsi" w:hAnsiTheme="minorHAnsi" w:cstheme="minorHAnsi"/>
          <w:color w:val="000000"/>
        </w:rPr>
      </w:pPr>
      <w:r w:rsidRPr="00F417CD">
        <w:rPr>
          <w:rFonts w:asciiTheme="minorHAnsi" w:hAnsiTheme="minorHAnsi" w:cstheme="minorHAnsi"/>
          <w:color w:val="000000"/>
        </w:rPr>
        <w:t xml:space="preserve">Volunteering Victoria </w:t>
      </w:r>
    </w:p>
    <w:p w14:paraId="77B8FDB5" w14:textId="661D1B74" w:rsidR="001B7452" w:rsidRDefault="005276B3" w:rsidP="001B7452">
      <w:pPr>
        <w:pStyle w:val="NormalWeb"/>
        <w:spacing w:before="0" w:beforeAutospacing="0" w:after="0" w:afterAutospacing="0"/>
        <w:ind w:left="360"/>
        <w:rPr>
          <w:rFonts w:asciiTheme="minorHAnsi" w:hAnsiTheme="minorHAnsi" w:cstheme="minorHAnsi"/>
          <w:color w:val="000000"/>
        </w:rPr>
      </w:pPr>
      <w:hyperlink r:id="rId11" w:history="1">
        <w:r w:rsidR="001B7452" w:rsidRPr="00A05046">
          <w:rPr>
            <w:rStyle w:val="Hyperlink"/>
            <w:rFonts w:asciiTheme="minorHAnsi" w:hAnsiTheme="minorHAnsi" w:cstheme="minorHAnsi"/>
          </w:rPr>
          <w:t>S.sterling@volunteeringvictoria.org.au</w:t>
        </w:r>
      </w:hyperlink>
    </w:p>
    <w:p w14:paraId="1D919C4B" w14:textId="520854BF" w:rsidR="001B7452" w:rsidRPr="00F417CD" w:rsidRDefault="001B7452" w:rsidP="001B7452">
      <w:pPr>
        <w:pStyle w:val="NormalWeb"/>
        <w:spacing w:before="0" w:beforeAutospacing="0" w:after="0" w:afterAutospacing="0"/>
        <w:ind w:left="360"/>
        <w:rPr>
          <w:rFonts w:asciiTheme="minorHAnsi" w:hAnsiTheme="minorHAnsi" w:cstheme="minorHAnsi"/>
          <w:color w:val="000000"/>
        </w:rPr>
      </w:pPr>
      <w:r>
        <w:rPr>
          <w:rFonts w:asciiTheme="minorHAnsi" w:hAnsiTheme="minorHAnsi" w:cstheme="minorHAnsi"/>
          <w:color w:val="000000"/>
        </w:rPr>
        <w:t>03 8327 8509</w:t>
      </w:r>
    </w:p>
    <w:p w14:paraId="07BFC514" w14:textId="77777777" w:rsidR="0092564C" w:rsidRPr="0092564C" w:rsidRDefault="0092564C" w:rsidP="00FF329F">
      <w:pPr>
        <w:rPr>
          <w:rFonts w:cstheme="minorHAnsi"/>
          <w:b/>
          <w:color w:val="FF0000"/>
          <w:sz w:val="30"/>
          <w:szCs w:val="30"/>
          <w:lang w:val="en-US"/>
        </w:rPr>
      </w:pPr>
    </w:p>
    <w:sectPr w:rsidR="0092564C" w:rsidRPr="0092564C" w:rsidSect="00005947">
      <w:headerReference w:type="default" r:id="rId12"/>
      <w:pgSz w:w="11900" w:h="16840"/>
      <w:pgMar w:top="244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E1EAD2" w14:textId="77777777" w:rsidR="00D25906" w:rsidRDefault="00D25906" w:rsidP="00005947">
      <w:r>
        <w:separator/>
      </w:r>
    </w:p>
  </w:endnote>
  <w:endnote w:type="continuationSeparator" w:id="0">
    <w:p w14:paraId="1415D7B3" w14:textId="77777777" w:rsidR="00D25906" w:rsidRDefault="00D25906" w:rsidP="00005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DIN-Medium">
    <w:altName w:val="Calibri"/>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FC1473" w14:textId="77777777" w:rsidR="00D25906" w:rsidRDefault="00D25906" w:rsidP="00005947">
      <w:r>
        <w:separator/>
      </w:r>
    </w:p>
  </w:footnote>
  <w:footnote w:type="continuationSeparator" w:id="0">
    <w:p w14:paraId="462B133D" w14:textId="77777777" w:rsidR="00D25906" w:rsidRDefault="00D25906" w:rsidP="00005947">
      <w:r>
        <w:continuationSeparator/>
      </w:r>
    </w:p>
  </w:footnote>
  <w:footnote w:id="1">
    <w:p w14:paraId="11A231EA" w14:textId="0759C9BF" w:rsidR="0092564C" w:rsidRPr="001E7079" w:rsidRDefault="0092564C" w:rsidP="0092564C">
      <w:pPr>
        <w:rPr>
          <w:sz w:val="18"/>
          <w:szCs w:val="18"/>
        </w:rPr>
      </w:pPr>
      <w:r w:rsidRPr="001E7079">
        <w:rPr>
          <w:rStyle w:val="FootnoteReference"/>
          <w:sz w:val="18"/>
          <w:szCs w:val="18"/>
        </w:rPr>
        <w:footnoteRef/>
      </w:r>
      <w:r w:rsidRPr="001E7079">
        <w:rPr>
          <w:sz w:val="18"/>
          <w:szCs w:val="18"/>
        </w:rPr>
        <w:t xml:space="preserve">  Mentoring partners may choose by mutual agreement to extend the relationship beyond the end of the 201</w:t>
      </w:r>
      <w:r w:rsidR="00CB6DA9">
        <w:rPr>
          <w:sz w:val="18"/>
          <w:szCs w:val="18"/>
        </w:rPr>
        <w:t>9</w:t>
      </w:r>
      <w:r w:rsidRPr="001E7079">
        <w:rPr>
          <w:sz w:val="18"/>
          <w:szCs w:val="18"/>
        </w:rPr>
        <w:t xml:space="preserve"> </w:t>
      </w:r>
      <w:proofErr w:type="gramStart"/>
      <w:r w:rsidRPr="001E7079">
        <w:rPr>
          <w:sz w:val="18"/>
          <w:szCs w:val="18"/>
        </w:rPr>
        <w:t>program</w:t>
      </w:r>
      <w:proofErr w:type="gramEnd"/>
      <w:r w:rsidRPr="001E7079">
        <w:rPr>
          <w:sz w:val="18"/>
          <w:szCs w:val="18"/>
        </w:rPr>
        <w:t xml:space="preserve"> but any such arrangement will be outside the formal program.</w:t>
      </w:r>
    </w:p>
    <w:p w14:paraId="16619562" w14:textId="77777777" w:rsidR="0092564C" w:rsidRPr="001E7079" w:rsidRDefault="0092564C" w:rsidP="0092564C">
      <w:pPr>
        <w:pStyle w:val="FootnoteText"/>
        <w:rPr>
          <w:sz w:val="18"/>
          <w:szCs w:val="18"/>
          <w:lang w:val="en-AU"/>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C436A" w14:textId="475A6F55" w:rsidR="00562AEF" w:rsidRDefault="00562AEF">
    <w:pPr>
      <w:pStyle w:val="Header"/>
      <w:rPr>
        <w:rFonts w:ascii="DIN-Medium" w:hAnsi="DIN-Medium"/>
        <w:color w:val="30466C"/>
        <w:sz w:val="60"/>
        <w:szCs w:val="60"/>
        <w:lang w:val="en-US"/>
      </w:rPr>
    </w:pPr>
    <w:r>
      <w:rPr>
        <w:noProof/>
      </w:rPr>
      <w:drawing>
        <wp:anchor distT="0" distB="0" distL="114300" distR="114300" simplePos="0" relativeHeight="251658240" behindDoc="1" locked="0" layoutInCell="1" allowOverlap="1" wp14:anchorId="15049B18" wp14:editId="0BE4637C">
          <wp:simplePos x="0" y="0"/>
          <wp:positionH relativeFrom="column">
            <wp:posOffset>3769360</wp:posOffset>
          </wp:positionH>
          <wp:positionV relativeFrom="paragraph">
            <wp:posOffset>86995</wp:posOffset>
          </wp:positionV>
          <wp:extent cx="2321560" cy="5721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V_LOGO_colour.png"/>
                  <pic:cNvPicPr/>
                </pic:nvPicPr>
                <pic:blipFill>
                  <a:blip r:embed="rId1">
                    <a:extLst>
                      <a:ext uri="{28A0092B-C50C-407E-A947-70E740481C1C}">
                        <a14:useLocalDpi xmlns:a14="http://schemas.microsoft.com/office/drawing/2010/main" val="0"/>
                      </a:ext>
                    </a:extLst>
                  </a:blip>
                  <a:stretch>
                    <a:fillRect/>
                  </a:stretch>
                </pic:blipFill>
                <pic:spPr>
                  <a:xfrm>
                    <a:off x="0" y="0"/>
                    <a:ext cx="2321560" cy="572135"/>
                  </a:xfrm>
                  <a:prstGeom prst="rect">
                    <a:avLst/>
                  </a:prstGeom>
                </pic:spPr>
              </pic:pic>
            </a:graphicData>
          </a:graphic>
          <wp14:sizeRelH relativeFrom="page">
            <wp14:pctWidth>0</wp14:pctWidth>
          </wp14:sizeRelH>
          <wp14:sizeRelV relativeFrom="page">
            <wp14:pctHeight>0</wp14:pctHeight>
          </wp14:sizeRelV>
        </wp:anchor>
      </w:drawing>
    </w:r>
    <w:r>
      <w:rPr>
        <w:rFonts w:ascii="DIN-Medium" w:hAnsi="DIN-Medium"/>
        <w:color w:val="30466C"/>
        <w:sz w:val="60"/>
        <w:szCs w:val="60"/>
        <w:lang w:val="en-US"/>
      </w:rPr>
      <w:t xml:space="preserve">Volunteering Victoria </w:t>
    </w:r>
  </w:p>
  <w:p w14:paraId="3684D480" w14:textId="6F952286" w:rsidR="00005947" w:rsidRDefault="00562AEF">
    <w:pPr>
      <w:pStyle w:val="Header"/>
    </w:pPr>
    <w:r>
      <w:rPr>
        <w:rFonts w:ascii="DIN-Medium" w:hAnsi="DIN-Medium"/>
        <w:color w:val="30466C"/>
        <w:sz w:val="60"/>
        <w:szCs w:val="60"/>
        <w:lang w:val="en-US"/>
      </w:rPr>
      <w:t xml:space="preserve">Mentoring Program </w:t>
    </w:r>
    <w:r w:rsidR="00005947">
      <w:rPr>
        <w:noProof/>
      </w:rPr>
      <mc:AlternateContent>
        <mc:Choice Requires="wps">
          <w:drawing>
            <wp:anchor distT="0" distB="0" distL="114300" distR="114300" simplePos="0" relativeHeight="251659264" behindDoc="0" locked="0" layoutInCell="1" allowOverlap="1" wp14:anchorId="6626CC6A" wp14:editId="797CE2AF">
              <wp:simplePos x="0" y="0"/>
              <wp:positionH relativeFrom="column">
                <wp:posOffset>-10160</wp:posOffset>
              </wp:positionH>
              <wp:positionV relativeFrom="paragraph">
                <wp:posOffset>871220</wp:posOffset>
              </wp:positionV>
              <wp:extent cx="6106160" cy="0"/>
              <wp:effectExtent l="0" t="0" r="15240" b="12700"/>
              <wp:wrapNone/>
              <wp:docPr id="2" name="Straight Connector 2"/>
              <wp:cNvGraphicFramePr/>
              <a:graphic xmlns:a="http://schemas.openxmlformats.org/drawingml/2006/main">
                <a:graphicData uri="http://schemas.microsoft.com/office/word/2010/wordprocessingShape">
                  <wps:wsp>
                    <wps:cNvCnPr/>
                    <wps:spPr>
                      <a:xfrm flipH="1">
                        <a:off x="0" y="0"/>
                        <a:ext cx="6106160" cy="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3D5EBF" id="Straight Connector 2"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8pt,68.6pt" to="480pt,6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" strokecolor="gray [1629]"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31C2D"/>
    <w:multiLevelType w:val="hybridMultilevel"/>
    <w:tmpl w:val="67D009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AD0953"/>
    <w:multiLevelType w:val="hybridMultilevel"/>
    <w:tmpl w:val="BC1ACF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03942AC"/>
    <w:multiLevelType w:val="multilevel"/>
    <w:tmpl w:val="24E02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4E47BE"/>
    <w:multiLevelType w:val="hybridMultilevel"/>
    <w:tmpl w:val="040A3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2607B2"/>
    <w:multiLevelType w:val="hybridMultilevel"/>
    <w:tmpl w:val="F5963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4074CD1"/>
    <w:multiLevelType w:val="multilevel"/>
    <w:tmpl w:val="70C6E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584645"/>
    <w:multiLevelType w:val="hybridMultilevel"/>
    <w:tmpl w:val="FEAA4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E719D9"/>
    <w:multiLevelType w:val="hybridMultilevel"/>
    <w:tmpl w:val="83921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8DF590D"/>
    <w:multiLevelType w:val="hybridMultilevel"/>
    <w:tmpl w:val="292852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8"/>
  </w:num>
  <w:num w:numId="5">
    <w:abstractNumId w:val="4"/>
  </w:num>
  <w:num w:numId="6">
    <w:abstractNumId w:val="7"/>
  </w:num>
  <w:num w:numId="7">
    <w:abstractNumId w:val="1"/>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A8A"/>
    <w:rsid w:val="00005947"/>
    <w:rsid w:val="0008285D"/>
    <w:rsid w:val="001B7452"/>
    <w:rsid w:val="002640AD"/>
    <w:rsid w:val="00291702"/>
    <w:rsid w:val="004763A2"/>
    <w:rsid w:val="0051005F"/>
    <w:rsid w:val="005175C8"/>
    <w:rsid w:val="005276B3"/>
    <w:rsid w:val="00562AEF"/>
    <w:rsid w:val="005E471C"/>
    <w:rsid w:val="005F1C03"/>
    <w:rsid w:val="0065305A"/>
    <w:rsid w:val="00702E9D"/>
    <w:rsid w:val="007500C5"/>
    <w:rsid w:val="007C1C25"/>
    <w:rsid w:val="0092564C"/>
    <w:rsid w:val="00A808E7"/>
    <w:rsid w:val="00A82680"/>
    <w:rsid w:val="00AC5C6E"/>
    <w:rsid w:val="00C26A8A"/>
    <w:rsid w:val="00C47509"/>
    <w:rsid w:val="00C50B32"/>
    <w:rsid w:val="00C567E1"/>
    <w:rsid w:val="00CB6DA9"/>
    <w:rsid w:val="00CC6B7B"/>
    <w:rsid w:val="00D25906"/>
    <w:rsid w:val="00DF66FF"/>
    <w:rsid w:val="00E06BBD"/>
    <w:rsid w:val="00F11C36"/>
    <w:rsid w:val="00F417CD"/>
    <w:rsid w:val="00FF329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F034A9"/>
  <w15:chartTrackingRefBased/>
  <w15:docId w15:val="{E0D51485-B6A0-6D4E-BCC7-6D7A33C70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26A8A"/>
    <w:pPr>
      <w:spacing w:after="200" w:line="276" w:lineRule="auto"/>
      <w:outlineLvl w:val="0"/>
    </w:pPr>
    <w:rPr>
      <w:rFonts w:cs="Arial"/>
      <w:b/>
      <w:color w:val="404040" w:themeColor="text1" w:themeTint="BF"/>
      <w:sz w:val="40"/>
      <w:szCs w:val="40"/>
      <w:lang w:val="en-US"/>
    </w:rPr>
  </w:style>
  <w:style w:type="paragraph" w:styleId="Heading2">
    <w:name w:val="heading 2"/>
    <w:basedOn w:val="Normal"/>
    <w:next w:val="Normal"/>
    <w:link w:val="Heading2Char"/>
    <w:uiPriority w:val="9"/>
    <w:unhideWhenUsed/>
    <w:qFormat/>
    <w:rsid w:val="00C26A8A"/>
    <w:pPr>
      <w:spacing w:after="200" w:line="276" w:lineRule="auto"/>
      <w:outlineLvl w:val="1"/>
    </w:pPr>
    <w:rPr>
      <w:rFonts w:cs="Arial"/>
      <w:b/>
      <w:color w:val="404040" w:themeColor="text1" w:themeTint="BF"/>
      <w:sz w:val="28"/>
      <w:szCs w:val="28"/>
      <w:lang w:val="en-US"/>
    </w:rPr>
  </w:style>
  <w:style w:type="paragraph" w:styleId="Heading3">
    <w:name w:val="heading 3"/>
    <w:aliases w:val="Heading 3 Normal bold"/>
    <w:basedOn w:val="Normal"/>
    <w:next w:val="Normal"/>
    <w:link w:val="Heading3Char"/>
    <w:uiPriority w:val="9"/>
    <w:unhideWhenUsed/>
    <w:qFormat/>
    <w:rsid w:val="00C26A8A"/>
    <w:pPr>
      <w:spacing w:after="200" w:line="276" w:lineRule="auto"/>
      <w:outlineLvl w:val="2"/>
    </w:pPr>
    <w:rPr>
      <w:rFonts w:cs="Arial"/>
      <w:b/>
      <w:color w:val="595959" w:themeColor="text1" w:themeTint="A6"/>
      <w:sz w:val="22"/>
      <w:szCs w:val="22"/>
      <w:lang w:val="en-US"/>
    </w:rPr>
  </w:style>
  <w:style w:type="paragraph" w:styleId="Heading6">
    <w:name w:val="heading 6"/>
    <w:basedOn w:val="Normal"/>
    <w:next w:val="Normal"/>
    <w:link w:val="Heading6Char"/>
    <w:uiPriority w:val="9"/>
    <w:semiHidden/>
    <w:unhideWhenUsed/>
    <w:qFormat/>
    <w:rsid w:val="005F1C03"/>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6A8A"/>
    <w:rPr>
      <w:rFonts w:cs="Arial"/>
      <w:b/>
      <w:color w:val="404040" w:themeColor="text1" w:themeTint="BF"/>
      <w:sz w:val="40"/>
      <w:szCs w:val="40"/>
      <w:lang w:val="en-US"/>
    </w:rPr>
  </w:style>
  <w:style w:type="character" w:customStyle="1" w:styleId="Heading2Char">
    <w:name w:val="Heading 2 Char"/>
    <w:basedOn w:val="DefaultParagraphFont"/>
    <w:link w:val="Heading2"/>
    <w:uiPriority w:val="9"/>
    <w:rsid w:val="00C26A8A"/>
    <w:rPr>
      <w:rFonts w:cs="Arial"/>
      <w:b/>
      <w:color w:val="404040" w:themeColor="text1" w:themeTint="BF"/>
      <w:sz w:val="28"/>
      <w:szCs w:val="28"/>
      <w:lang w:val="en-US"/>
    </w:rPr>
  </w:style>
  <w:style w:type="character" w:customStyle="1" w:styleId="Heading3Char">
    <w:name w:val="Heading 3 Char"/>
    <w:aliases w:val="Heading 3 Normal bold Char"/>
    <w:basedOn w:val="DefaultParagraphFont"/>
    <w:link w:val="Heading3"/>
    <w:uiPriority w:val="9"/>
    <w:rsid w:val="00C26A8A"/>
    <w:rPr>
      <w:rFonts w:cs="Arial"/>
      <w:b/>
      <w:color w:val="595959" w:themeColor="text1" w:themeTint="A6"/>
      <w:sz w:val="22"/>
      <w:szCs w:val="22"/>
      <w:lang w:val="en-US"/>
    </w:rPr>
  </w:style>
  <w:style w:type="paragraph" w:styleId="ListParagraph">
    <w:name w:val="List Paragraph"/>
    <w:basedOn w:val="Normal"/>
    <w:uiPriority w:val="34"/>
    <w:qFormat/>
    <w:rsid w:val="00C26A8A"/>
    <w:pPr>
      <w:spacing w:after="200" w:line="276" w:lineRule="auto"/>
      <w:ind w:left="720"/>
      <w:contextualSpacing/>
    </w:pPr>
    <w:rPr>
      <w:color w:val="404040" w:themeColor="text1" w:themeTint="BF"/>
      <w:sz w:val="22"/>
    </w:rPr>
  </w:style>
  <w:style w:type="paragraph" w:styleId="Header">
    <w:name w:val="header"/>
    <w:basedOn w:val="Normal"/>
    <w:link w:val="HeaderChar"/>
    <w:uiPriority w:val="99"/>
    <w:unhideWhenUsed/>
    <w:rsid w:val="00005947"/>
    <w:pPr>
      <w:tabs>
        <w:tab w:val="center" w:pos="4680"/>
        <w:tab w:val="right" w:pos="9360"/>
      </w:tabs>
    </w:pPr>
  </w:style>
  <w:style w:type="character" w:customStyle="1" w:styleId="HeaderChar">
    <w:name w:val="Header Char"/>
    <w:basedOn w:val="DefaultParagraphFont"/>
    <w:link w:val="Header"/>
    <w:uiPriority w:val="99"/>
    <w:rsid w:val="00005947"/>
  </w:style>
  <w:style w:type="paragraph" w:styleId="Footer">
    <w:name w:val="footer"/>
    <w:basedOn w:val="Normal"/>
    <w:link w:val="FooterChar"/>
    <w:uiPriority w:val="99"/>
    <w:unhideWhenUsed/>
    <w:rsid w:val="00005947"/>
    <w:pPr>
      <w:tabs>
        <w:tab w:val="center" w:pos="4680"/>
        <w:tab w:val="right" w:pos="9360"/>
      </w:tabs>
    </w:pPr>
  </w:style>
  <w:style w:type="character" w:customStyle="1" w:styleId="FooterChar">
    <w:name w:val="Footer Char"/>
    <w:basedOn w:val="DefaultParagraphFont"/>
    <w:link w:val="Footer"/>
    <w:uiPriority w:val="99"/>
    <w:rsid w:val="00005947"/>
  </w:style>
  <w:style w:type="character" w:customStyle="1" w:styleId="Heading6Char">
    <w:name w:val="Heading 6 Char"/>
    <w:basedOn w:val="DefaultParagraphFont"/>
    <w:link w:val="Heading6"/>
    <w:uiPriority w:val="9"/>
    <w:semiHidden/>
    <w:rsid w:val="005F1C03"/>
    <w:rPr>
      <w:rFonts w:asciiTheme="majorHAnsi" w:eastAsiaTheme="majorEastAsia" w:hAnsiTheme="majorHAnsi" w:cstheme="majorBidi"/>
      <w:color w:val="1F3763" w:themeColor="accent1" w:themeShade="7F"/>
    </w:rPr>
  </w:style>
  <w:style w:type="paragraph" w:styleId="FootnoteText">
    <w:name w:val="footnote text"/>
    <w:basedOn w:val="Normal"/>
    <w:link w:val="FootnoteTextChar"/>
    <w:rsid w:val="0092564C"/>
    <w:rPr>
      <w:rFonts w:ascii="Calibri" w:eastAsia="Times New Roman" w:hAnsi="Calibri" w:cs="Times New Roman"/>
      <w:sz w:val="20"/>
      <w:szCs w:val="20"/>
      <w:lang w:val="en-GB"/>
    </w:rPr>
  </w:style>
  <w:style w:type="character" w:customStyle="1" w:styleId="FootnoteTextChar">
    <w:name w:val="Footnote Text Char"/>
    <w:basedOn w:val="DefaultParagraphFont"/>
    <w:link w:val="FootnoteText"/>
    <w:rsid w:val="0092564C"/>
    <w:rPr>
      <w:rFonts w:ascii="Calibri" w:eastAsia="Times New Roman" w:hAnsi="Calibri" w:cs="Times New Roman"/>
      <w:sz w:val="20"/>
      <w:szCs w:val="20"/>
      <w:lang w:val="en-GB"/>
    </w:rPr>
  </w:style>
  <w:style w:type="character" w:styleId="FootnoteReference">
    <w:name w:val="footnote reference"/>
    <w:rsid w:val="0092564C"/>
    <w:rPr>
      <w:vertAlign w:val="superscript"/>
    </w:rPr>
  </w:style>
  <w:style w:type="character" w:styleId="Hyperlink">
    <w:name w:val="Hyperlink"/>
    <w:uiPriority w:val="99"/>
    <w:rsid w:val="0092564C"/>
    <w:rPr>
      <w:color w:val="0000FF"/>
      <w:u w:val="single"/>
    </w:rPr>
  </w:style>
  <w:style w:type="character" w:styleId="UnresolvedMention">
    <w:name w:val="Unresolved Mention"/>
    <w:basedOn w:val="DefaultParagraphFont"/>
    <w:uiPriority w:val="99"/>
    <w:semiHidden/>
    <w:unhideWhenUsed/>
    <w:rsid w:val="00CC6B7B"/>
    <w:rPr>
      <w:color w:val="605E5C"/>
      <w:shd w:val="clear" w:color="auto" w:fill="E1DFDD"/>
    </w:rPr>
  </w:style>
  <w:style w:type="paragraph" w:styleId="NormalWeb">
    <w:name w:val="Normal (Web)"/>
    <w:basedOn w:val="Normal"/>
    <w:uiPriority w:val="99"/>
    <w:semiHidden/>
    <w:unhideWhenUsed/>
    <w:rsid w:val="005E471C"/>
    <w:pPr>
      <w:spacing w:before="100" w:beforeAutospacing="1" w:after="100" w:afterAutospacing="1"/>
    </w:pPr>
    <w:rPr>
      <w:rFonts w:ascii="Times New Roman" w:eastAsia="Times New Roman" w:hAnsi="Times New Roman" w:cs="Times New Roman"/>
      <w:lang w:val="en-US"/>
    </w:rPr>
  </w:style>
  <w:style w:type="table" w:styleId="TableGrid">
    <w:name w:val="Table Grid"/>
    <w:basedOn w:val="TableNormal"/>
    <w:uiPriority w:val="39"/>
    <w:rsid w:val="005100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679095">
      <w:bodyDiv w:val="1"/>
      <w:marLeft w:val="0"/>
      <w:marRight w:val="0"/>
      <w:marTop w:val="0"/>
      <w:marBottom w:val="0"/>
      <w:divBdr>
        <w:top w:val="none" w:sz="0" w:space="0" w:color="auto"/>
        <w:left w:val="none" w:sz="0" w:space="0" w:color="auto"/>
        <w:bottom w:val="none" w:sz="0" w:space="0" w:color="auto"/>
        <w:right w:val="none" w:sz="0" w:space="0" w:color="auto"/>
      </w:divBdr>
    </w:div>
    <w:div w:id="633684570">
      <w:bodyDiv w:val="1"/>
      <w:marLeft w:val="0"/>
      <w:marRight w:val="0"/>
      <w:marTop w:val="0"/>
      <w:marBottom w:val="0"/>
      <w:divBdr>
        <w:top w:val="none" w:sz="0" w:space="0" w:color="auto"/>
        <w:left w:val="none" w:sz="0" w:space="0" w:color="auto"/>
        <w:bottom w:val="none" w:sz="0" w:space="0" w:color="auto"/>
        <w:right w:val="none" w:sz="0" w:space="0" w:color="auto"/>
      </w:divBdr>
    </w:div>
    <w:div w:id="1445925866">
      <w:bodyDiv w:val="1"/>
      <w:marLeft w:val="0"/>
      <w:marRight w:val="0"/>
      <w:marTop w:val="0"/>
      <w:marBottom w:val="0"/>
      <w:divBdr>
        <w:top w:val="none" w:sz="0" w:space="0" w:color="auto"/>
        <w:left w:val="none" w:sz="0" w:space="0" w:color="auto"/>
        <w:bottom w:val="none" w:sz="0" w:space="0" w:color="auto"/>
        <w:right w:val="none" w:sz="0" w:space="0" w:color="auto"/>
      </w:divBdr>
    </w:div>
    <w:div w:id="1730033697">
      <w:bodyDiv w:val="1"/>
      <w:marLeft w:val="0"/>
      <w:marRight w:val="0"/>
      <w:marTop w:val="0"/>
      <w:marBottom w:val="0"/>
      <w:divBdr>
        <w:top w:val="none" w:sz="0" w:space="0" w:color="auto"/>
        <w:left w:val="none" w:sz="0" w:space="0" w:color="auto"/>
        <w:bottom w:val="none" w:sz="0" w:space="0" w:color="auto"/>
        <w:right w:val="none" w:sz="0" w:space="0" w:color="auto"/>
      </w:divBdr>
      <w:divsChild>
        <w:div w:id="933169217">
          <w:marLeft w:val="0"/>
          <w:marRight w:val="0"/>
          <w:marTop w:val="0"/>
          <w:marBottom w:val="0"/>
          <w:divBdr>
            <w:top w:val="none" w:sz="0" w:space="0" w:color="auto"/>
            <w:left w:val="none" w:sz="0" w:space="0" w:color="auto"/>
            <w:bottom w:val="none" w:sz="0" w:space="0" w:color="auto"/>
            <w:right w:val="none" w:sz="0" w:space="0" w:color="auto"/>
          </w:divBdr>
        </w:div>
        <w:div w:id="573704131">
          <w:marLeft w:val="0"/>
          <w:marRight w:val="0"/>
          <w:marTop w:val="0"/>
          <w:marBottom w:val="0"/>
          <w:divBdr>
            <w:top w:val="none" w:sz="0" w:space="0" w:color="auto"/>
            <w:left w:val="none" w:sz="0" w:space="0" w:color="auto"/>
            <w:bottom w:val="none" w:sz="0" w:space="0" w:color="auto"/>
            <w:right w:val="none" w:sz="0" w:space="0" w:color="auto"/>
          </w:divBdr>
          <w:divsChild>
            <w:div w:id="1595477804">
              <w:marLeft w:val="0"/>
              <w:marRight w:val="0"/>
              <w:marTop w:val="0"/>
              <w:marBottom w:val="0"/>
              <w:divBdr>
                <w:top w:val="none" w:sz="0" w:space="0" w:color="auto"/>
                <w:left w:val="none" w:sz="0" w:space="0" w:color="auto"/>
                <w:bottom w:val="none" w:sz="0" w:space="0" w:color="auto"/>
                <w:right w:val="none" w:sz="0" w:space="0" w:color="auto"/>
              </w:divBdr>
            </w:div>
          </w:divsChild>
        </w:div>
        <w:div w:id="1231960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sterling@volunteeringvictoria.org.au" TargetMode="External"/><Relationship Id="rId5" Type="http://schemas.openxmlformats.org/officeDocument/2006/relationships/styles" Target="styles.xml"/><Relationship Id="rId10" Type="http://schemas.openxmlformats.org/officeDocument/2006/relationships/hyperlink" Target="mailto:s.sterling@volunteeringvictoria.org.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EAE8BB584AF74A8A69B33167BF0EE2" ma:contentTypeVersion="6" ma:contentTypeDescription="Create a new document." ma:contentTypeScope="" ma:versionID="086b50344aa5666a73cdc13492f9f6e3">
  <xsd:schema xmlns:xsd="http://www.w3.org/2001/XMLSchema" xmlns:xs="http://www.w3.org/2001/XMLSchema" xmlns:p="http://schemas.microsoft.com/office/2006/metadata/properties" xmlns:ns2="a96ecc71-fde6-4923-8c7d-717e0c5ed821" targetNamespace="http://schemas.microsoft.com/office/2006/metadata/properties" ma:root="true" ma:fieldsID="113b127089791f2af72e0a39d1721dce" ns2:_="">
    <xsd:import namespace="a96ecc71-fde6-4923-8c7d-717e0c5ed82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6ecc71-fde6-4923-8c7d-717e0c5ed8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B8AF03-403F-42FD-8AC2-D800FC28DAF9}">
  <ds:schemaRefs>
    <ds:schemaRef ds:uri="http://purl.org/dc/elements/1.1/"/>
    <ds:schemaRef ds:uri="http://purl.org/dc/terms/"/>
    <ds:schemaRef ds:uri="http://www.w3.org/XML/1998/namespace"/>
    <ds:schemaRef ds:uri="http://schemas.microsoft.com/office/2006/documentManagement/types"/>
    <ds:schemaRef ds:uri="http://schemas.openxmlformats.org/package/2006/metadata/core-properties"/>
    <ds:schemaRef ds:uri="a96ecc71-fde6-4923-8c7d-717e0c5ed821"/>
    <ds:schemaRef ds:uri="http://schemas.microsoft.com/office/infopath/2007/PartnerControls"/>
    <ds:schemaRef ds:uri="http://purl.org/dc/dcmitype/"/>
    <ds:schemaRef ds:uri="http://schemas.microsoft.com/office/2006/metadata/properties"/>
  </ds:schemaRefs>
</ds:datastoreItem>
</file>

<file path=customXml/itemProps2.xml><?xml version="1.0" encoding="utf-8"?>
<ds:datastoreItem xmlns:ds="http://schemas.openxmlformats.org/officeDocument/2006/customXml" ds:itemID="{77F573DB-45E7-4743-9BBF-32E441D4F05E}">
  <ds:schemaRefs>
    <ds:schemaRef ds:uri="http://schemas.microsoft.com/sharepoint/v3/contenttype/forms"/>
  </ds:schemaRefs>
</ds:datastoreItem>
</file>

<file path=customXml/itemProps3.xml><?xml version="1.0" encoding="utf-8"?>
<ds:datastoreItem xmlns:ds="http://schemas.openxmlformats.org/officeDocument/2006/customXml" ds:itemID="{6CDD6B8D-B6E7-4C14-BA63-786702DFF8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6ecc71-fde6-4923-8c7d-717e0c5ed8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1383</Words>
  <Characters>7889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Rendall</dc:creator>
  <cp:keywords/>
  <dc:description/>
  <cp:lastModifiedBy>Sara Sterling</cp:lastModifiedBy>
  <cp:revision>22</cp:revision>
  <dcterms:created xsi:type="dcterms:W3CDTF">2018-12-02T21:49:00Z</dcterms:created>
  <dcterms:modified xsi:type="dcterms:W3CDTF">2019-02-14T03:27:00Z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0x01010027EAE8BB584AF74A8A69B33167BF0EE2</vt:lpwstr>
  </property>
</Properties>
</file>